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left="389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Отчёт</w:t>
      </w:r>
    </w:p>
    <w:p>
      <w:pPr>
        <w:pStyle w:val="7"/>
        <w:spacing w:before="0" w:beforeAutospacing="0" w:after="0" w:afterAutospacing="0"/>
        <w:ind w:left="1238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 профкома МБДОУ – детского сада «Звездочка» г. Аркадака Саратовской области за 202</w:t>
      </w:r>
      <w:r>
        <w:rPr>
          <w:rStyle w:val="6"/>
          <w:rFonts w:hint="default"/>
          <w:sz w:val="28"/>
          <w:szCs w:val="28"/>
          <w:lang w:val="ru-RU"/>
        </w:rPr>
        <w:t>2</w:t>
      </w:r>
      <w:r>
        <w:rPr>
          <w:rStyle w:val="6"/>
          <w:sz w:val="28"/>
          <w:szCs w:val="28"/>
        </w:rPr>
        <w:t xml:space="preserve"> год.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Работа профсоюзного комитета была направлена на:</w:t>
      </w:r>
    </w:p>
    <w:p>
      <w:pPr>
        <w:pStyle w:val="7"/>
        <w:numPr>
          <w:ilvl w:val="0"/>
          <w:numId w:val="1"/>
        </w:numPr>
        <w:tabs>
          <w:tab w:val="left" w:pos="16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обеспечение защиты прав каждого члена профсоюза;</w:t>
      </w:r>
    </w:p>
    <w:p>
      <w:pPr>
        <w:pStyle w:val="7"/>
        <w:numPr>
          <w:ilvl w:val="0"/>
          <w:numId w:val="1"/>
        </w:numPr>
        <w:tabs>
          <w:tab w:val="left" w:pos="16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создание хороших условий труда и отдыха членов профсоюза.</w:t>
      </w:r>
    </w:p>
    <w:p>
      <w:pPr>
        <w:pStyle w:val="7"/>
        <w:numPr>
          <w:ilvl w:val="0"/>
          <w:numId w:val="1"/>
        </w:numPr>
        <w:tabs>
          <w:tab w:val="left" w:pos="16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каждый чувствовал себя частью сплоченной организации.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профсоюзной организации нашего ДОУ на сегодняшний день состоит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 Общий процент охвата профсоюзным членством в ДОУ составляет 100%.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состав профсоюзного комитета входит 3 человека.  Вся работа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комитета проводится в тесном сотрудничестве с администрацией дошкольного учреждения, так, как взаимоподдержка и взаимовыручка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определяет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стиль взаимоотношений между руководителем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профсоюзным комитетом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заключен между администрацией д. /с. в лице заведующего Бушуевой О.А и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членами профсоюза. Договор регулирует вопросы условий труда, организации отдыха, предоставления льгот и гарантий работникам. Была проведена большая работа по составлению коллективного договора, в которой принимали участие администрация и члены профсоюзного комитета МБДОУ. Коллективный договор был принят на профсоюзном собрании д./с, подписан в г.Саратове.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ДОУ.  На заседаниях профсоюзного комитета рассматривались вопросы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касающиеся плана работы на новый календарный год, оказание материальной помощи членам профсоюза, о проведении 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культурно -массовых мероприятий и другое.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Каждый год составлялся график на очередные отпуска сотрудников по их желанию.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За подготовку ДОУ к новому учебному году, соглашение по технике безопасности и охране труда, равную ответственность несут заведующий ДОУ и уполномоченный по охране труда. 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введением стимулирующих выплат, администрацией и профкомом была введена система подсчета баллов, при распределении стимулирующих выплат и премии, и в дальнейшем представители профкома принимали участие в заседании комиссии при распределении вышеуказанной части оплаты труда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Профсоюзный комитет детского сада принимает активное участие в жизни коллектива. 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членов профсоюза  используется: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информационный стенд профкома </w:t>
      </w:r>
      <w:r>
        <w:rPr>
          <w:rFonts w:ascii="Times New Roman" w:hAnsi="Times New Roman" w:cs="Times New Roman"/>
          <w:sz w:val="28"/>
          <w:szCs w:val="28"/>
        </w:rPr>
        <w:t>«Наш профсоюз».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организации, заслуженной популярностью пользуются способы доведения информации до членов профсоюза, основанные на личном контакте: встречи, собрания.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Доброй традицией становится поздравление работников с профессиональными и календарными праздниками, с юбилейными датами. Для этого оформлен стенд 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профсоюзном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уголке и проводятся торжественные поздравления. 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 прошедший год  профсоюзным комитетом были организованы корпоративные праздники: День </w:t>
      </w:r>
      <w:r>
        <w:rPr>
          <w:sz w:val="28"/>
          <w:szCs w:val="28"/>
          <w:lang w:val="ru-RU"/>
        </w:rPr>
        <w:t>дошкольного</w:t>
      </w:r>
      <w:r>
        <w:rPr>
          <w:rFonts w:hint="default"/>
          <w:sz w:val="28"/>
          <w:szCs w:val="28"/>
          <w:lang w:val="ru-RU"/>
        </w:rPr>
        <w:t xml:space="preserve"> работника</w:t>
      </w:r>
      <w:r>
        <w:rPr>
          <w:sz w:val="28"/>
          <w:szCs w:val="28"/>
        </w:rPr>
        <w:t xml:space="preserve">, Новый год, 8 Марта, поздравление мужчин </w:t>
      </w:r>
      <w:r>
        <w:rPr>
          <w:sz w:val="28"/>
          <w:szCs w:val="28"/>
          <w:lang w:val="ru-RU"/>
        </w:rPr>
        <w:t>на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23 февраля. Для проведения культурно-массовых, мероприятий  предусматривались средства в сметах доходов и расходов профсоюзного комитета. 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      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90ED6"/>
    <w:multiLevelType w:val="multilevel"/>
    <w:tmpl w:val="20290E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1D7C"/>
    <w:rsid w:val="0017046C"/>
    <w:rsid w:val="00214831"/>
    <w:rsid w:val="002D57FC"/>
    <w:rsid w:val="003C1D7C"/>
    <w:rsid w:val="004A0144"/>
    <w:rsid w:val="004F063F"/>
    <w:rsid w:val="008E2D08"/>
    <w:rsid w:val="00AF7190"/>
    <w:rsid w:val="00C32EBA"/>
    <w:rsid w:val="00D06735"/>
    <w:rsid w:val="00DC5D28"/>
    <w:rsid w:val="00DD426C"/>
    <w:rsid w:val="1A0568D8"/>
    <w:rsid w:val="69F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customStyle="1" w:styleId="9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olink"/>
    <w:basedOn w:val="3"/>
    <w:uiPriority w:val="0"/>
  </w:style>
  <w:style w:type="character" w:customStyle="1" w:styleId="11">
    <w:name w:val="cmm_date"/>
    <w:basedOn w:val="3"/>
    <w:uiPriority w:val="0"/>
  </w:style>
  <w:style w:type="paragraph" w:customStyle="1" w:styleId="12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c1"/>
    <w:basedOn w:val="3"/>
    <w:uiPriority w:val="0"/>
  </w:style>
  <w:style w:type="character" w:customStyle="1" w:styleId="14">
    <w:name w:val="c0"/>
    <w:basedOn w:val="3"/>
    <w:uiPriority w:val="0"/>
  </w:style>
  <w:style w:type="character" w:customStyle="1" w:styleId="15">
    <w:name w:val="c5"/>
    <w:basedOn w:val="3"/>
    <w:qFormat/>
    <w:uiPriority w:val="0"/>
  </w:style>
  <w:style w:type="paragraph" w:customStyle="1" w:styleId="16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549</Words>
  <Characters>3135</Characters>
  <Lines>26</Lines>
  <Paragraphs>7</Paragraphs>
  <TotalTime>90</TotalTime>
  <ScaleCrop>false</ScaleCrop>
  <LinksUpToDate>false</LinksUpToDate>
  <CharactersWithSpaces>3677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2018-03-13T09:06:00Z</dcterms:created>
  <dc:creator>user</dc:creator>
  <cp:lastModifiedBy>USER</cp:lastModifiedBy>
  <cp:lastPrinted>2023-04-15T18:18:00Z</cp:lastPrinted>
  <dcterms:modified xsi:type="dcterms:W3CDTF">2023-10-24T13:54:08Z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2B2A02C376684C818E316422153DE559</vt:lpwstr>
  </property>
</Properties>
</file>