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84" w:type="dxa"/>
        <w:tblInd w:w="8619" w:type="dxa"/>
        <w:tblCellMar>
          <w:left w:w="0" w:type="dxa"/>
          <w:right w:w="0" w:type="dxa"/>
        </w:tblCellMar>
        <w:tblLook w:val="0000"/>
      </w:tblPr>
      <w:tblGrid>
        <w:gridCol w:w="1200"/>
        <w:gridCol w:w="2197"/>
        <w:gridCol w:w="2587"/>
      </w:tblGrid>
      <w:tr w:rsidR="003B4749" w:rsidRPr="003B4749" w:rsidTr="003B4749">
        <w:tc>
          <w:tcPr>
            <w:tcW w:w="5984" w:type="dxa"/>
            <w:gridSpan w:val="3"/>
          </w:tcPr>
          <w:p w:rsidR="003B4749" w:rsidRPr="003B4749" w:rsidRDefault="003B4749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3B4749" w:rsidRPr="003B4749" w:rsidTr="003B4749">
        <w:tc>
          <w:tcPr>
            <w:tcW w:w="5984" w:type="dxa"/>
            <w:gridSpan w:val="3"/>
          </w:tcPr>
          <w:p w:rsidR="003B4749" w:rsidRPr="003B4749" w:rsidRDefault="003B4749" w:rsidP="0090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4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Заведующий МБ ДОУ детский сад </w:t>
            </w:r>
            <w:r w:rsidR="009017F3">
              <w:rPr>
                <w:rFonts w:ascii="Times New Roman" w:hAnsi="Times New Roman"/>
                <w:sz w:val="24"/>
                <w:szCs w:val="24"/>
                <w:u w:val="single"/>
              </w:rPr>
              <w:t>Звездочка</w:t>
            </w:r>
            <w:r w:rsidR="007574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 Аркадак</w:t>
            </w:r>
          </w:p>
        </w:tc>
      </w:tr>
      <w:tr w:rsidR="003B4749" w:rsidRPr="003B4749" w:rsidTr="003B4749">
        <w:tc>
          <w:tcPr>
            <w:tcW w:w="5984" w:type="dxa"/>
            <w:gridSpan w:val="3"/>
          </w:tcPr>
          <w:p w:rsidR="003B4749" w:rsidRPr="003B4749" w:rsidRDefault="003B4749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уполномоченного лица)</w:t>
            </w:r>
          </w:p>
        </w:tc>
      </w:tr>
      <w:tr w:rsidR="003B4749" w:rsidRPr="003B4749" w:rsidTr="003B4749">
        <w:tc>
          <w:tcPr>
            <w:tcW w:w="1014" w:type="dxa"/>
          </w:tcPr>
          <w:p w:rsidR="003B4749" w:rsidRPr="003B4749" w:rsidRDefault="00DE4E34" w:rsidP="00DE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319" w:type="dxa"/>
          </w:tcPr>
          <w:p w:rsidR="003B4749" w:rsidRPr="003B4749" w:rsidRDefault="003B4749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1" w:type="dxa"/>
          </w:tcPr>
          <w:p w:rsidR="003B4749" w:rsidRPr="00DE4E34" w:rsidRDefault="009017F3" w:rsidP="007C6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Бушуева О. А.</w:t>
            </w:r>
          </w:p>
        </w:tc>
      </w:tr>
      <w:tr w:rsidR="003B4749" w:rsidRPr="003B4749" w:rsidTr="00CD7BFA">
        <w:trPr>
          <w:trHeight w:val="315"/>
        </w:trPr>
        <w:tc>
          <w:tcPr>
            <w:tcW w:w="1014" w:type="dxa"/>
          </w:tcPr>
          <w:p w:rsidR="003B4749" w:rsidRPr="003B4749" w:rsidRDefault="003B4749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19" w:type="dxa"/>
          </w:tcPr>
          <w:p w:rsidR="003B4749" w:rsidRPr="003B4749" w:rsidRDefault="003B4749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1" w:type="dxa"/>
          </w:tcPr>
          <w:p w:rsidR="003B4749" w:rsidRPr="003B4749" w:rsidRDefault="003B4749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B4749" w:rsidRPr="003B4749" w:rsidTr="003B4749">
        <w:tc>
          <w:tcPr>
            <w:tcW w:w="5984" w:type="dxa"/>
            <w:gridSpan w:val="3"/>
          </w:tcPr>
          <w:p w:rsidR="003B4749" w:rsidRPr="007C312F" w:rsidRDefault="003B4749" w:rsidP="000E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31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</w:t>
            </w:r>
            <w:r w:rsidR="00CD7B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0E5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7C31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" </w:t>
            </w:r>
            <w:r w:rsidR="00A712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</w:t>
            </w:r>
            <w:r w:rsidR="00C27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бря</w:t>
            </w:r>
            <w:r w:rsidRPr="007C31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7C312F" w:rsidRPr="007C31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0E5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7C312F" w:rsidRPr="007C31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C31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</w:tc>
      </w:tr>
    </w:tbl>
    <w:p w:rsidR="004E7FD6" w:rsidRPr="003B4749" w:rsidRDefault="004E7FD6" w:rsidP="003B4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FD6" w:rsidRPr="003B4749" w:rsidRDefault="004E7FD6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D6" w:rsidRPr="003B4749" w:rsidRDefault="004E7FD6" w:rsidP="003B4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749">
        <w:rPr>
          <w:rFonts w:ascii="Times New Roman" w:hAnsi="Times New Roman" w:cs="Times New Roman"/>
          <w:b/>
          <w:bCs/>
          <w:sz w:val="24"/>
          <w:szCs w:val="24"/>
        </w:rPr>
        <w:t>ПЛАН ФИНАНСОВО-ХОЗЯЙСТВЕННОЙ ДЕЯТЕЛЬНОСТИ НА 20</w:t>
      </w:r>
      <w:r w:rsidR="009934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5E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B4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44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3B4749">
        <w:rPr>
          <w:rFonts w:ascii="Times New Roman" w:hAnsi="Times New Roman" w:cs="Times New Roman"/>
          <w:b/>
          <w:bCs/>
          <w:sz w:val="24"/>
          <w:szCs w:val="24"/>
        </w:rPr>
        <w:t>. И ПЛАНОВЫЙ ПЕРИОД 20</w:t>
      </w:r>
      <w:r w:rsidR="009934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5E8B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Start"/>
      <w:r w:rsidRPr="003B4749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Pr="003B4749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9934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5E8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B4749">
        <w:rPr>
          <w:rFonts w:ascii="Times New Roman" w:hAnsi="Times New Roman" w:cs="Times New Roman"/>
          <w:b/>
          <w:bCs/>
          <w:sz w:val="24"/>
          <w:szCs w:val="24"/>
        </w:rPr>
        <w:t xml:space="preserve"> ГОДОВ </w:t>
      </w:r>
    </w:p>
    <w:p w:rsidR="004E7FD6" w:rsidRPr="003B4749" w:rsidRDefault="004E7FD6" w:rsidP="003B4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74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jc w:val="center"/>
        <w:tblInd w:w="-2643" w:type="dxa"/>
        <w:tblCellMar>
          <w:left w:w="0" w:type="dxa"/>
          <w:right w:w="0" w:type="dxa"/>
        </w:tblCellMar>
        <w:tblLook w:val="0000"/>
      </w:tblPr>
      <w:tblGrid>
        <w:gridCol w:w="4246"/>
        <w:gridCol w:w="4110"/>
        <w:gridCol w:w="2287"/>
        <w:gridCol w:w="2495"/>
      </w:tblGrid>
      <w:tr w:rsidR="004E7FD6" w:rsidRPr="003B4749" w:rsidTr="007B7FDD">
        <w:trPr>
          <w:jc w:val="center"/>
        </w:trPr>
        <w:tc>
          <w:tcPr>
            <w:tcW w:w="4246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7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5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E7FD6" w:rsidRPr="003B4749" w:rsidTr="007B7FDD">
        <w:trPr>
          <w:jc w:val="center"/>
        </w:trPr>
        <w:tc>
          <w:tcPr>
            <w:tcW w:w="4246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</w:tcPr>
          <w:p w:rsidR="004E7FD6" w:rsidRPr="003B4749" w:rsidRDefault="004E7FD6" w:rsidP="000E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D7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E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7126C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C27ACD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93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287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95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D6" w:rsidRPr="003B4749" w:rsidTr="007B7FDD">
        <w:trPr>
          <w:jc w:val="center"/>
        </w:trPr>
        <w:tc>
          <w:tcPr>
            <w:tcW w:w="4246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7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2495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D6" w:rsidRPr="003B4749" w:rsidTr="007B7FDD">
        <w:trPr>
          <w:jc w:val="center"/>
        </w:trPr>
        <w:tc>
          <w:tcPr>
            <w:tcW w:w="4246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функции и полномочия учредителя</w:t>
            </w:r>
            <w:r w:rsidR="0099344C">
              <w:rPr>
                <w:rFonts w:ascii="Times New Roman" w:hAnsi="Times New Roman" w:cs="Times New Roman"/>
                <w:sz w:val="24"/>
                <w:szCs w:val="24"/>
              </w:rPr>
              <w:t>: Управление образования администрации Аркадакского муниципального района Саратовской области</w:t>
            </w:r>
          </w:p>
        </w:tc>
        <w:tc>
          <w:tcPr>
            <w:tcW w:w="411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7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2495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344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4E7FD6" w:rsidRPr="003B4749" w:rsidTr="007B7FDD">
        <w:trPr>
          <w:jc w:val="center"/>
        </w:trPr>
        <w:tc>
          <w:tcPr>
            <w:tcW w:w="4246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7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2495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D6" w:rsidRPr="003B4749" w:rsidTr="007B7FDD">
        <w:trPr>
          <w:jc w:val="center"/>
        </w:trPr>
        <w:tc>
          <w:tcPr>
            <w:tcW w:w="4246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7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95" w:type="dxa"/>
          </w:tcPr>
          <w:p w:rsidR="004E7FD6" w:rsidRPr="0099344C" w:rsidRDefault="009017F3" w:rsidP="00D3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BA">
              <w:rPr>
                <w:rFonts w:ascii="Times New Roman" w:hAnsi="Times New Roman" w:cs="Times New Roman"/>
                <w:sz w:val="24"/>
                <w:szCs w:val="24"/>
              </w:rPr>
              <w:t>6402004493</w:t>
            </w:r>
          </w:p>
        </w:tc>
      </w:tr>
      <w:tr w:rsidR="004E7FD6" w:rsidRPr="003B4749" w:rsidTr="007B7FDD">
        <w:trPr>
          <w:jc w:val="center"/>
        </w:trPr>
        <w:tc>
          <w:tcPr>
            <w:tcW w:w="4246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11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7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495" w:type="dxa"/>
          </w:tcPr>
          <w:p w:rsidR="004E7FD6" w:rsidRPr="003B4749" w:rsidRDefault="0099344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640201001</w:t>
            </w:r>
            <w:r w:rsidR="004E7FD6"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D6" w:rsidRPr="003B4749" w:rsidTr="007B7FDD">
        <w:trPr>
          <w:jc w:val="center"/>
        </w:trPr>
        <w:tc>
          <w:tcPr>
            <w:tcW w:w="4246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411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7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" w:anchor="l3" w:history="1">
              <w:r w:rsidRPr="003B474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2495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4E7FD6" w:rsidRPr="003B4749" w:rsidRDefault="004E7FD6" w:rsidP="003B4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FD6" w:rsidRDefault="004E7FD6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49" w:rsidRDefault="003B4749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49" w:rsidRDefault="003B4749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44C" w:rsidRDefault="0099344C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44C" w:rsidRDefault="0099344C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44C" w:rsidRDefault="0099344C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44C" w:rsidRDefault="0099344C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FDD" w:rsidRDefault="007B7FDD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FDD" w:rsidRDefault="007B7FDD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F7A" w:rsidRDefault="00ED3F7A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4E7" w:rsidRDefault="007574E7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4E7" w:rsidRDefault="007574E7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49" w:rsidRPr="003B4749" w:rsidRDefault="003B4749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D6" w:rsidRPr="003B4749" w:rsidRDefault="004E7FD6" w:rsidP="003B4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74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Поступления и выплаты</w:t>
      </w:r>
    </w:p>
    <w:p w:rsidR="004E7FD6" w:rsidRPr="003B4749" w:rsidRDefault="004E7FD6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82"/>
        <w:gridCol w:w="1134"/>
        <w:gridCol w:w="2078"/>
        <w:gridCol w:w="1608"/>
        <w:gridCol w:w="1559"/>
        <w:gridCol w:w="1701"/>
        <w:gridCol w:w="1701"/>
        <w:gridCol w:w="1843"/>
      </w:tblGrid>
      <w:tr w:rsidR="004E7FD6" w:rsidRPr="003B4749" w:rsidTr="003B4749">
        <w:tc>
          <w:tcPr>
            <w:tcW w:w="2982" w:type="dxa"/>
            <w:vMerge w:val="restart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2078" w:type="dxa"/>
            <w:vMerge w:val="restart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</w:t>
            </w:r>
            <w:r w:rsidR="007C7DD3">
              <w:rPr>
                <w:rFonts w:ascii="Times New Roman" w:hAnsi="Times New Roman" w:cs="Times New Roman"/>
                <w:sz w:val="24"/>
                <w:szCs w:val="24"/>
              </w:rPr>
              <w:t xml:space="preserve">фикации Российской Федерации 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vMerge w:val="restart"/>
          </w:tcPr>
          <w:p w:rsidR="004E7FD6" w:rsidRPr="003B4749" w:rsidRDefault="007C7DD3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код </w:t>
            </w:r>
          </w:p>
        </w:tc>
        <w:tc>
          <w:tcPr>
            <w:tcW w:w="6804" w:type="dxa"/>
            <w:gridSpan w:val="4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3B4749" w:rsidRPr="003B4749" w:rsidTr="003B4749">
        <w:tc>
          <w:tcPr>
            <w:tcW w:w="2982" w:type="dxa"/>
            <w:vMerge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7FD6" w:rsidRPr="003B4749" w:rsidRDefault="004E7FD6" w:rsidP="000E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93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г. текущий финансовый год </w:t>
            </w:r>
          </w:p>
        </w:tc>
        <w:tc>
          <w:tcPr>
            <w:tcW w:w="1701" w:type="dxa"/>
          </w:tcPr>
          <w:p w:rsidR="004E7FD6" w:rsidRPr="003B4749" w:rsidRDefault="004E7FD6" w:rsidP="000E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CD7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г. первый год планового периода </w:t>
            </w:r>
          </w:p>
        </w:tc>
        <w:tc>
          <w:tcPr>
            <w:tcW w:w="1701" w:type="dxa"/>
          </w:tcPr>
          <w:p w:rsidR="004E7FD6" w:rsidRPr="003B4749" w:rsidRDefault="004E7FD6" w:rsidP="000E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93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г. второй год планового периода </w:t>
            </w:r>
          </w:p>
        </w:tc>
        <w:tc>
          <w:tcPr>
            <w:tcW w:w="1843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за пределами планового периода </w:t>
            </w:r>
          </w:p>
        </w:tc>
      </w:tr>
      <w:tr w:rsidR="003B4749" w:rsidRPr="003B4749" w:rsidTr="003B4749">
        <w:tc>
          <w:tcPr>
            <w:tcW w:w="2982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8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08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3B4749" w:rsidRPr="003B4749" w:rsidTr="003B4749">
        <w:tc>
          <w:tcPr>
            <w:tcW w:w="2982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</w:t>
            </w:r>
            <w:r w:rsidR="007C7DD3">
              <w:rPr>
                <w:rFonts w:ascii="Times New Roman" w:hAnsi="Times New Roman" w:cs="Times New Roman"/>
                <w:sz w:val="24"/>
                <w:szCs w:val="24"/>
              </w:rPr>
              <w:t xml:space="preserve">ло текущего финансового года 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0001 </w:t>
            </w:r>
          </w:p>
        </w:tc>
        <w:tc>
          <w:tcPr>
            <w:tcW w:w="2078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08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59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9" w:rsidRPr="003B4749" w:rsidTr="003B4749">
        <w:tc>
          <w:tcPr>
            <w:tcW w:w="2982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</w:t>
            </w:r>
            <w:r w:rsidR="007C7DD3">
              <w:rPr>
                <w:rFonts w:ascii="Times New Roman" w:hAnsi="Times New Roman" w:cs="Times New Roman"/>
                <w:sz w:val="24"/>
                <w:szCs w:val="24"/>
              </w:rPr>
              <w:t xml:space="preserve">ц текущего финансового года </w:t>
            </w:r>
          </w:p>
        </w:tc>
        <w:tc>
          <w:tcPr>
            <w:tcW w:w="1134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0002 </w:t>
            </w:r>
          </w:p>
        </w:tc>
        <w:tc>
          <w:tcPr>
            <w:tcW w:w="2078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08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59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9" w:rsidRPr="003B4749" w:rsidTr="003B4749">
        <w:tc>
          <w:tcPr>
            <w:tcW w:w="2982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Доходы, всего: </w:t>
            </w:r>
          </w:p>
        </w:tc>
        <w:tc>
          <w:tcPr>
            <w:tcW w:w="1134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</w:p>
        </w:tc>
        <w:tc>
          <w:tcPr>
            <w:tcW w:w="2078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7FD6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11 433 922,3</w:t>
            </w:r>
          </w:p>
        </w:tc>
        <w:tc>
          <w:tcPr>
            <w:tcW w:w="1701" w:type="dxa"/>
          </w:tcPr>
          <w:p w:rsidR="004E7FD6" w:rsidRPr="003B4749" w:rsidRDefault="004D5DFE" w:rsidP="001C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11 433 922,3</w:t>
            </w:r>
          </w:p>
        </w:tc>
        <w:tc>
          <w:tcPr>
            <w:tcW w:w="1701" w:type="dxa"/>
          </w:tcPr>
          <w:p w:rsidR="004E7FD6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11 433 922,3</w:t>
            </w:r>
          </w:p>
        </w:tc>
        <w:tc>
          <w:tcPr>
            <w:tcW w:w="1843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9" w:rsidRPr="003B4749" w:rsidTr="003B4749">
        <w:tc>
          <w:tcPr>
            <w:tcW w:w="2982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4749" w:rsidRPr="003B4749" w:rsidTr="003B4749">
        <w:tc>
          <w:tcPr>
            <w:tcW w:w="2982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собственности, всего </w:t>
            </w:r>
          </w:p>
        </w:tc>
        <w:tc>
          <w:tcPr>
            <w:tcW w:w="1134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1100 </w:t>
            </w:r>
          </w:p>
        </w:tc>
        <w:tc>
          <w:tcPr>
            <w:tcW w:w="2078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1608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9" w:rsidRPr="003B4749" w:rsidTr="003B4749">
        <w:tc>
          <w:tcPr>
            <w:tcW w:w="2982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1110 </w:t>
            </w:r>
          </w:p>
        </w:tc>
        <w:tc>
          <w:tcPr>
            <w:tcW w:w="2078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D9" w:rsidRPr="003B4749" w:rsidTr="003B4749">
        <w:tc>
          <w:tcPr>
            <w:tcW w:w="2982" w:type="dxa"/>
          </w:tcPr>
          <w:p w:rsidR="00D925D9" w:rsidRPr="00C17F13" w:rsidRDefault="00D925D9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1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услуг, работ, компенсации затрат учреждений, всего </w:t>
            </w:r>
          </w:p>
        </w:tc>
        <w:tc>
          <w:tcPr>
            <w:tcW w:w="1134" w:type="dxa"/>
          </w:tcPr>
          <w:p w:rsidR="00D925D9" w:rsidRPr="00C17F13" w:rsidRDefault="00D925D9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13"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</w:p>
        </w:tc>
        <w:tc>
          <w:tcPr>
            <w:tcW w:w="2078" w:type="dxa"/>
          </w:tcPr>
          <w:p w:rsidR="00D925D9" w:rsidRPr="00C17F13" w:rsidRDefault="00D925D9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13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608" w:type="dxa"/>
          </w:tcPr>
          <w:p w:rsidR="00D925D9" w:rsidRPr="003B4749" w:rsidRDefault="00D925D9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5D9" w:rsidRPr="003B4749" w:rsidRDefault="00D925D9" w:rsidP="00CA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10 329 922,3</w:t>
            </w:r>
          </w:p>
        </w:tc>
        <w:tc>
          <w:tcPr>
            <w:tcW w:w="1701" w:type="dxa"/>
          </w:tcPr>
          <w:p w:rsidR="00D925D9" w:rsidRPr="003B4749" w:rsidRDefault="00D925D9" w:rsidP="00CA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10 329 922,3</w:t>
            </w:r>
          </w:p>
        </w:tc>
        <w:tc>
          <w:tcPr>
            <w:tcW w:w="1701" w:type="dxa"/>
          </w:tcPr>
          <w:p w:rsidR="00D925D9" w:rsidRPr="003B4749" w:rsidRDefault="00D925D9" w:rsidP="00CA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10 329 922,3</w:t>
            </w:r>
          </w:p>
        </w:tc>
        <w:tc>
          <w:tcPr>
            <w:tcW w:w="1843" w:type="dxa"/>
          </w:tcPr>
          <w:p w:rsidR="00D925D9" w:rsidRPr="003B4749" w:rsidRDefault="00D925D9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6C" w:rsidRPr="003B4749" w:rsidTr="003B4749">
        <w:tc>
          <w:tcPr>
            <w:tcW w:w="2982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72C" w:rsidRPr="003B4749" w:rsidTr="003B4749">
        <w:tc>
          <w:tcPr>
            <w:tcW w:w="2982" w:type="dxa"/>
          </w:tcPr>
          <w:p w:rsidR="001C072C" w:rsidRPr="003B4749" w:rsidRDefault="001C072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 </w:t>
            </w:r>
          </w:p>
        </w:tc>
        <w:tc>
          <w:tcPr>
            <w:tcW w:w="1134" w:type="dxa"/>
          </w:tcPr>
          <w:p w:rsidR="001C072C" w:rsidRPr="003B4749" w:rsidRDefault="001C072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1210 </w:t>
            </w:r>
          </w:p>
        </w:tc>
        <w:tc>
          <w:tcPr>
            <w:tcW w:w="2078" w:type="dxa"/>
          </w:tcPr>
          <w:p w:rsidR="001C072C" w:rsidRPr="003B4749" w:rsidRDefault="001C072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608" w:type="dxa"/>
          </w:tcPr>
          <w:p w:rsidR="001C072C" w:rsidRPr="003B4749" w:rsidRDefault="001C072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072C" w:rsidRPr="003B4749" w:rsidRDefault="004D5DFE" w:rsidP="00B6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10 329 922,3</w:t>
            </w:r>
          </w:p>
        </w:tc>
        <w:tc>
          <w:tcPr>
            <w:tcW w:w="1701" w:type="dxa"/>
          </w:tcPr>
          <w:p w:rsidR="001C072C" w:rsidRPr="003B4749" w:rsidRDefault="004D5DFE" w:rsidP="00B6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10 329 922,3</w:t>
            </w:r>
          </w:p>
        </w:tc>
        <w:tc>
          <w:tcPr>
            <w:tcW w:w="1701" w:type="dxa"/>
          </w:tcPr>
          <w:p w:rsidR="001C072C" w:rsidRPr="003B4749" w:rsidRDefault="004D5DFE" w:rsidP="00B6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10 329 922,3</w:t>
            </w:r>
          </w:p>
        </w:tc>
        <w:tc>
          <w:tcPr>
            <w:tcW w:w="1843" w:type="dxa"/>
          </w:tcPr>
          <w:p w:rsidR="001C072C" w:rsidRPr="003B4749" w:rsidRDefault="001C072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6C" w:rsidRPr="003B4749" w:rsidTr="003B4749">
        <w:tc>
          <w:tcPr>
            <w:tcW w:w="2982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</w:t>
            </w:r>
          </w:p>
        </w:tc>
        <w:tc>
          <w:tcPr>
            <w:tcW w:w="1134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1220 </w:t>
            </w:r>
          </w:p>
        </w:tc>
        <w:tc>
          <w:tcPr>
            <w:tcW w:w="207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60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6C" w:rsidRPr="003B4749" w:rsidTr="003B4749">
        <w:tc>
          <w:tcPr>
            <w:tcW w:w="2982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штрафов, пеней, иных сумм принудительного изъятия, всего </w:t>
            </w:r>
          </w:p>
        </w:tc>
        <w:tc>
          <w:tcPr>
            <w:tcW w:w="1134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1300 </w:t>
            </w:r>
          </w:p>
        </w:tc>
        <w:tc>
          <w:tcPr>
            <w:tcW w:w="207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</w:p>
        </w:tc>
        <w:tc>
          <w:tcPr>
            <w:tcW w:w="160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6C" w:rsidRPr="003B4749" w:rsidTr="003B4749">
        <w:tc>
          <w:tcPr>
            <w:tcW w:w="2982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1310 </w:t>
            </w:r>
          </w:p>
        </w:tc>
        <w:tc>
          <w:tcPr>
            <w:tcW w:w="207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</w:p>
        </w:tc>
        <w:tc>
          <w:tcPr>
            <w:tcW w:w="160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6C" w:rsidRPr="003B4749" w:rsidTr="003B4749">
        <w:tc>
          <w:tcPr>
            <w:tcW w:w="2982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денежные поступления, всего </w:t>
            </w:r>
          </w:p>
        </w:tc>
        <w:tc>
          <w:tcPr>
            <w:tcW w:w="1134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1400 </w:t>
            </w:r>
          </w:p>
        </w:tc>
        <w:tc>
          <w:tcPr>
            <w:tcW w:w="207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60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6C" w:rsidRPr="003B4749" w:rsidTr="003B4749">
        <w:tc>
          <w:tcPr>
            <w:tcW w:w="2982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6C" w:rsidRPr="003B4749" w:rsidTr="003B4749">
        <w:tc>
          <w:tcPr>
            <w:tcW w:w="2982" w:type="dxa"/>
          </w:tcPr>
          <w:p w:rsidR="00A7126C" w:rsidRPr="00742472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доходы, всего </w:t>
            </w:r>
          </w:p>
        </w:tc>
        <w:tc>
          <w:tcPr>
            <w:tcW w:w="1134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</w:p>
        </w:tc>
        <w:tc>
          <w:tcPr>
            <w:tcW w:w="207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160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26C" w:rsidRDefault="000E5E8B" w:rsidP="00A7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1 104 000</w:t>
            </w:r>
          </w:p>
        </w:tc>
        <w:tc>
          <w:tcPr>
            <w:tcW w:w="1701" w:type="dxa"/>
          </w:tcPr>
          <w:p w:rsidR="00A7126C" w:rsidRPr="003B4749" w:rsidRDefault="000E5E8B" w:rsidP="00A7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1 104 000</w:t>
            </w:r>
          </w:p>
        </w:tc>
        <w:tc>
          <w:tcPr>
            <w:tcW w:w="1701" w:type="dxa"/>
          </w:tcPr>
          <w:p w:rsidR="00A7126C" w:rsidRPr="003B4749" w:rsidRDefault="000E5E8B" w:rsidP="00A7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1 104 000</w:t>
            </w:r>
          </w:p>
        </w:tc>
        <w:tc>
          <w:tcPr>
            <w:tcW w:w="1843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3F6" w:rsidRPr="003B4749" w:rsidTr="003B4749">
        <w:tc>
          <w:tcPr>
            <w:tcW w:w="2982" w:type="dxa"/>
          </w:tcPr>
          <w:p w:rsidR="00B673F6" w:rsidRDefault="00B673F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1134" w:type="dxa"/>
          </w:tcPr>
          <w:p w:rsidR="00B673F6" w:rsidRDefault="00B673F6" w:rsidP="00A7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2078" w:type="dxa"/>
          </w:tcPr>
          <w:p w:rsidR="00B673F6" w:rsidRDefault="00B673F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08" w:type="dxa"/>
          </w:tcPr>
          <w:p w:rsidR="00B673F6" w:rsidRPr="003B4749" w:rsidRDefault="00B673F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3F6" w:rsidRDefault="000E5E8B" w:rsidP="00AD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204 000</w:t>
            </w:r>
          </w:p>
        </w:tc>
        <w:tc>
          <w:tcPr>
            <w:tcW w:w="1701" w:type="dxa"/>
          </w:tcPr>
          <w:p w:rsidR="00B673F6" w:rsidRDefault="000E5E8B" w:rsidP="00AD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204 000</w:t>
            </w:r>
          </w:p>
        </w:tc>
        <w:tc>
          <w:tcPr>
            <w:tcW w:w="1701" w:type="dxa"/>
          </w:tcPr>
          <w:p w:rsidR="00B673F6" w:rsidRDefault="000E5E8B" w:rsidP="00AD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204 000</w:t>
            </w:r>
          </w:p>
        </w:tc>
        <w:tc>
          <w:tcPr>
            <w:tcW w:w="1843" w:type="dxa"/>
          </w:tcPr>
          <w:p w:rsidR="00B673F6" w:rsidRPr="003B4749" w:rsidRDefault="00B673F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6C" w:rsidRPr="003B4749" w:rsidTr="003B4749">
        <w:tc>
          <w:tcPr>
            <w:tcW w:w="2982" w:type="dxa"/>
          </w:tcPr>
          <w:p w:rsidR="00A7126C" w:rsidRPr="00742472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7126C" w:rsidRPr="003B4749" w:rsidRDefault="00A7126C" w:rsidP="00A7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B67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0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26C" w:rsidRDefault="000E5E8B" w:rsidP="00AD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  <w:tc>
          <w:tcPr>
            <w:tcW w:w="1701" w:type="dxa"/>
          </w:tcPr>
          <w:p w:rsidR="00A7126C" w:rsidRPr="003B4749" w:rsidRDefault="000E5E8B" w:rsidP="00AD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  <w:tc>
          <w:tcPr>
            <w:tcW w:w="1701" w:type="dxa"/>
          </w:tcPr>
          <w:p w:rsidR="00A7126C" w:rsidRPr="003B4749" w:rsidRDefault="000E5E8B" w:rsidP="00AD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  <w:tc>
          <w:tcPr>
            <w:tcW w:w="1843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6C" w:rsidRPr="003B4749" w:rsidTr="003B4749">
        <w:tc>
          <w:tcPr>
            <w:tcW w:w="2982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осуществление капитальных вложений </w:t>
            </w:r>
          </w:p>
        </w:tc>
        <w:tc>
          <w:tcPr>
            <w:tcW w:w="1134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1520 </w:t>
            </w:r>
          </w:p>
        </w:tc>
        <w:tc>
          <w:tcPr>
            <w:tcW w:w="207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160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6C" w:rsidRPr="003B4749" w:rsidTr="003B4749">
        <w:tc>
          <w:tcPr>
            <w:tcW w:w="2982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операции с активами, всего </w:t>
            </w:r>
          </w:p>
        </w:tc>
        <w:tc>
          <w:tcPr>
            <w:tcW w:w="1134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1900 </w:t>
            </w:r>
          </w:p>
        </w:tc>
        <w:tc>
          <w:tcPr>
            <w:tcW w:w="207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6C" w:rsidRPr="003B4749" w:rsidTr="003B4749">
        <w:tc>
          <w:tcPr>
            <w:tcW w:w="2982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6C" w:rsidRPr="003B4749" w:rsidTr="003B4749">
        <w:tc>
          <w:tcPr>
            <w:tcW w:w="2982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6C" w:rsidRPr="003B4749" w:rsidTr="003B4749">
        <w:tc>
          <w:tcPr>
            <w:tcW w:w="2982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поступления, всего &lt;6&gt; </w:t>
            </w:r>
          </w:p>
        </w:tc>
        <w:tc>
          <w:tcPr>
            <w:tcW w:w="1134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1980 </w:t>
            </w:r>
          </w:p>
        </w:tc>
        <w:tc>
          <w:tcPr>
            <w:tcW w:w="207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0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6C" w:rsidRPr="003B4749" w:rsidTr="003B4749">
        <w:tc>
          <w:tcPr>
            <w:tcW w:w="2982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126C" w:rsidRPr="003B4749" w:rsidTr="003B4749">
        <w:tc>
          <w:tcPr>
            <w:tcW w:w="2982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денежных средств за счет возврата дебиторской задолженности прошлых лет </w:t>
            </w:r>
          </w:p>
        </w:tc>
        <w:tc>
          <w:tcPr>
            <w:tcW w:w="1134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1981 </w:t>
            </w:r>
          </w:p>
        </w:tc>
        <w:tc>
          <w:tcPr>
            <w:tcW w:w="207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</w:p>
        </w:tc>
        <w:tc>
          <w:tcPr>
            <w:tcW w:w="1608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26C" w:rsidRPr="003B4749" w:rsidRDefault="00A7126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4D5DFE" w:rsidRPr="003B4749" w:rsidTr="003B4749">
        <w:tc>
          <w:tcPr>
            <w:tcW w:w="2982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всего </w:t>
            </w:r>
          </w:p>
        </w:tc>
        <w:tc>
          <w:tcPr>
            <w:tcW w:w="1134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</w:p>
        </w:tc>
        <w:tc>
          <w:tcPr>
            <w:tcW w:w="2078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08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5DFE" w:rsidRPr="003B4749" w:rsidRDefault="004D5DFE" w:rsidP="0035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11 433 922,3</w:t>
            </w:r>
          </w:p>
        </w:tc>
        <w:tc>
          <w:tcPr>
            <w:tcW w:w="1701" w:type="dxa"/>
          </w:tcPr>
          <w:p w:rsidR="004D5DFE" w:rsidRPr="003B4749" w:rsidRDefault="004D5DFE" w:rsidP="0035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11 433 922,3</w:t>
            </w:r>
          </w:p>
        </w:tc>
        <w:tc>
          <w:tcPr>
            <w:tcW w:w="1701" w:type="dxa"/>
          </w:tcPr>
          <w:p w:rsidR="004D5DFE" w:rsidRPr="003B4749" w:rsidRDefault="004D5DFE" w:rsidP="0035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11 433 922,3</w:t>
            </w:r>
          </w:p>
        </w:tc>
        <w:tc>
          <w:tcPr>
            <w:tcW w:w="1843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на выплаты персоналу, всего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2100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5E8B" w:rsidP="001C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9 259 000</w:t>
            </w:r>
          </w:p>
        </w:tc>
        <w:tc>
          <w:tcPr>
            <w:tcW w:w="1701" w:type="dxa"/>
          </w:tcPr>
          <w:p w:rsidR="000E3395" w:rsidRPr="003B4749" w:rsidRDefault="000E5E8B" w:rsidP="001C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9 259 000</w:t>
            </w:r>
          </w:p>
        </w:tc>
        <w:tc>
          <w:tcPr>
            <w:tcW w:w="1701" w:type="dxa"/>
          </w:tcPr>
          <w:p w:rsidR="000E3395" w:rsidRPr="003B4749" w:rsidRDefault="000E5E8B" w:rsidP="001C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9 259 000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2110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5E8B" w:rsidP="001C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7 400 000</w:t>
            </w:r>
          </w:p>
        </w:tc>
        <w:tc>
          <w:tcPr>
            <w:tcW w:w="1701" w:type="dxa"/>
          </w:tcPr>
          <w:p w:rsidR="000E3395" w:rsidRPr="003B4749" w:rsidRDefault="000E5E8B" w:rsidP="001C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7 400 000</w:t>
            </w:r>
          </w:p>
        </w:tc>
        <w:tc>
          <w:tcPr>
            <w:tcW w:w="1701" w:type="dxa"/>
          </w:tcPr>
          <w:p w:rsidR="000E3395" w:rsidRPr="003B4749" w:rsidRDefault="000E5E8B" w:rsidP="001C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7 400 000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 персоналу, в том числе компенсационного характера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2120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выплаты, за исключением фонда оплаты труда учреждения, для 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отдельных полномочий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2130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113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выплаты работникам учреждений, всего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2140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5E8B" w:rsidP="000E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1 859 000</w:t>
            </w:r>
          </w:p>
        </w:tc>
        <w:tc>
          <w:tcPr>
            <w:tcW w:w="1701" w:type="dxa"/>
          </w:tcPr>
          <w:p w:rsidR="000E3395" w:rsidRPr="003B4749" w:rsidRDefault="000E5E8B" w:rsidP="000E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1 859 000</w:t>
            </w:r>
          </w:p>
        </w:tc>
        <w:tc>
          <w:tcPr>
            <w:tcW w:w="1701" w:type="dxa"/>
          </w:tcPr>
          <w:p w:rsidR="000E3395" w:rsidRPr="003B4749" w:rsidRDefault="000E5E8B" w:rsidP="000E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1 859 000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5E8B" w:rsidRPr="003B4749" w:rsidTr="003B4749">
        <w:tc>
          <w:tcPr>
            <w:tcW w:w="2982" w:type="dxa"/>
          </w:tcPr>
          <w:p w:rsidR="000E5E8B" w:rsidRPr="003B4749" w:rsidRDefault="000E5E8B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на выплаты по оплате труда </w:t>
            </w:r>
          </w:p>
        </w:tc>
        <w:tc>
          <w:tcPr>
            <w:tcW w:w="1134" w:type="dxa"/>
          </w:tcPr>
          <w:p w:rsidR="000E5E8B" w:rsidRPr="003B4749" w:rsidRDefault="000E5E8B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2141 </w:t>
            </w:r>
          </w:p>
        </w:tc>
        <w:tc>
          <w:tcPr>
            <w:tcW w:w="2078" w:type="dxa"/>
          </w:tcPr>
          <w:p w:rsidR="000E5E8B" w:rsidRPr="003B4749" w:rsidRDefault="000E5E8B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1608" w:type="dxa"/>
          </w:tcPr>
          <w:p w:rsidR="000E5E8B" w:rsidRPr="003B4749" w:rsidRDefault="000E5E8B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E8B" w:rsidRPr="003B4749" w:rsidRDefault="000E5E8B" w:rsidP="000E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1 859 000</w:t>
            </w:r>
          </w:p>
        </w:tc>
        <w:tc>
          <w:tcPr>
            <w:tcW w:w="1701" w:type="dxa"/>
          </w:tcPr>
          <w:p w:rsidR="000E5E8B" w:rsidRPr="003B4749" w:rsidRDefault="000E5E8B" w:rsidP="000E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1 859 000</w:t>
            </w:r>
          </w:p>
        </w:tc>
        <w:tc>
          <w:tcPr>
            <w:tcW w:w="1701" w:type="dxa"/>
          </w:tcPr>
          <w:p w:rsidR="000E5E8B" w:rsidRPr="003B4749" w:rsidRDefault="000E5E8B" w:rsidP="000E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1 859 000</w:t>
            </w:r>
          </w:p>
        </w:tc>
        <w:tc>
          <w:tcPr>
            <w:tcW w:w="1843" w:type="dxa"/>
          </w:tcPr>
          <w:p w:rsidR="000E5E8B" w:rsidRPr="003B4749" w:rsidRDefault="000E5E8B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на иные выплаты работникам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2142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довольствие военнослужащих и сотрудников, имеющих специальные звания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2150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131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военнослужащим и сотрудникам, имеющим специальные звания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2160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134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взносы на обязательное социальное страхование в части выплат персоналу, подлежащих обложению страховыми взносами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2170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труда стажеров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2171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на иные выплаты гражданским лицам (денежное содержание)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2172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иные выплаты населению, всего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2200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гражданам, кроме 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публичных нормативных социальных выплат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2210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2211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321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дств ст</w:t>
            </w:r>
            <w:proofErr w:type="gramEnd"/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ипендиального фонда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2220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340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2230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2240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платежей, всего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2300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850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5E8B" w:rsidP="0090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701" w:type="dxa"/>
          </w:tcPr>
          <w:p w:rsidR="000E3395" w:rsidRPr="003B4749" w:rsidRDefault="000E5E8B" w:rsidP="0090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701" w:type="dxa"/>
          </w:tcPr>
          <w:p w:rsidR="000E3395" w:rsidRPr="003B4749" w:rsidRDefault="000E5E8B" w:rsidP="0090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организаций и земельный налог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2310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851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F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5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E5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5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E5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5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E5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иные налоги (включаемые в состав расходов) в бюджеты 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бюджетной системы Российской Федерации, а также государственная пошлина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2320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852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уплата штрафов (в том числе административных), пеней, иных платежей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2330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853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F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0E3395" w:rsidRPr="003B4749" w:rsidRDefault="000E3395" w:rsidP="00F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0E3395" w:rsidRPr="003B4749" w:rsidRDefault="000E3395" w:rsidP="00F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организациям и физическим лицам, всего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2400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гранты, предоставляемые другим организациям и физическим лицам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2410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810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взносы в международные организации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2420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862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обеспечения реализации соглашений с правительствами иностранных государств и международными организациями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2430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863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 (кроме выплат на закупку товаров, работ, услуг)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2500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деятельности учреждения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2520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831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расходы на закупку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оваров, работ, услуг, всего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2600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5E8B" w:rsidP="00F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2 163 922,30</w:t>
            </w:r>
          </w:p>
        </w:tc>
        <w:tc>
          <w:tcPr>
            <w:tcW w:w="1701" w:type="dxa"/>
          </w:tcPr>
          <w:p w:rsidR="000E3395" w:rsidRPr="003B4749" w:rsidRDefault="000E5E8B" w:rsidP="00F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2 163 922,30</w:t>
            </w:r>
          </w:p>
        </w:tc>
        <w:tc>
          <w:tcPr>
            <w:tcW w:w="1701" w:type="dxa"/>
          </w:tcPr>
          <w:p w:rsidR="000E3395" w:rsidRPr="003B4749" w:rsidRDefault="000E5E8B" w:rsidP="00F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2 163  922,30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закупку научно-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исследовательских и опытно-конструкторских работ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2610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241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закупку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2620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242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закупку товаров, работ, услуг в целях капитального ремонта государственного (муниципального) имущества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2630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243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2C" w:rsidRPr="003B4749" w:rsidTr="003B4749">
        <w:tc>
          <w:tcPr>
            <w:tcW w:w="2982" w:type="dxa"/>
          </w:tcPr>
          <w:p w:rsidR="001C072C" w:rsidRPr="003B4749" w:rsidRDefault="001C072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прочую закупку товаров, работ и услуг, всего </w:t>
            </w:r>
          </w:p>
        </w:tc>
        <w:tc>
          <w:tcPr>
            <w:tcW w:w="1134" w:type="dxa"/>
          </w:tcPr>
          <w:p w:rsidR="001C072C" w:rsidRPr="003B4749" w:rsidRDefault="001C072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2640 </w:t>
            </w:r>
          </w:p>
        </w:tc>
        <w:tc>
          <w:tcPr>
            <w:tcW w:w="2078" w:type="dxa"/>
          </w:tcPr>
          <w:p w:rsidR="001C072C" w:rsidRPr="003B4749" w:rsidRDefault="001C072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608" w:type="dxa"/>
          </w:tcPr>
          <w:p w:rsidR="001C072C" w:rsidRPr="003B4749" w:rsidRDefault="001C072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072C" w:rsidRPr="003B4749" w:rsidRDefault="004D5DFE" w:rsidP="00B6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1 712 737</w:t>
            </w:r>
          </w:p>
        </w:tc>
        <w:tc>
          <w:tcPr>
            <w:tcW w:w="1701" w:type="dxa"/>
          </w:tcPr>
          <w:p w:rsidR="001C072C" w:rsidRPr="003B4749" w:rsidRDefault="004D5DFE" w:rsidP="00B6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1 712 737</w:t>
            </w:r>
          </w:p>
        </w:tc>
        <w:tc>
          <w:tcPr>
            <w:tcW w:w="1701" w:type="dxa"/>
          </w:tcPr>
          <w:p w:rsidR="001C072C" w:rsidRPr="003B4749" w:rsidRDefault="004D5DFE" w:rsidP="00B6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1 712 737</w:t>
            </w:r>
          </w:p>
        </w:tc>
        <w:tc>
          <w:tcPr>
            <w:tcW w:w="1843" w:type="dxa"/>
          </w:tcPr>
          <w:p w:rsidR="001C072C" w:rsidRPr="003B4749" w:rsidRDefault="001C072C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95" w:rsidRPr="003B4749" w:rsidTr="003B4749">
        <w:tc>
          <w:tcPr>
            <w:tcW w:w="2982" w:type="dxa"/>
          </w:tcPr>
          <w:p w:rsidR="000E3395" w:rsidRPr="00B673F6" w:rsidRDefault="00B673F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1134" w:type="dxa"/>
          </w:tcPr>
          <w:p w:rsidR="000E3395" w:rsidRPr="003B4749" w:rsidRDefault="00B673F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2078" w:type="dxa"/>
          </w:tcPr>
          <w:p w:rsidR="000E3395" w:rsidRPr="003B4749" w:rsidRDefault="0052750F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90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90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95" w:rsidRPr="003B4749" w:rsidTr="003B4749">
        <w:tc>
          <w:tcPr>
            <w:tcW w:w="2982" w:type="dxa"/>
          </w:tcPr>
          <w:p w:rsidR="000E3395" w:rsidRPr="00B673F6" w:rsidRDefault="00B673F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закупку энергетических ресурсов</w:t>
            </w:r>
          </w:p>
        </w:tc>
        <w:tc>
          <w:tcPr>
            <w:tcW w:w="1134" w:type="dxa"/>
          </w:tcPr>
          <w:p w:rsidR="000E3395" w:rsidRPr="003B4749" w:rsidRDefault="00B673F6" w:rsidP="00A7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2078" w:type="dxa"/>
          </w:tcPr>
          <w:p w:rsidR="000E3395" w:rsidRPr="003B4749" w:rsidRDefault="0052750F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5E8B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451 185,30</w:t>
            </w:r>
          </w:p>
        </w:tc>
        <w:tc>
          <w:tcPr>
            <w:tcW w:w="1701" w:type="dxa"/>
          </w:tcPr>
          <w:p w:rsidR="000E3395" w:rsidRPr="003B4749" w:rsidRDefault="000E5E8B" w:rsidP="0090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451 185,30</w:t>
            </w:r>
          </w:p>
        </w:tc>
        <w:tc>
          <w:tcPr>
            <w:tcW w:w="1701" w:type="dxa"/>
          </w:tcPr>
          <w:p w:rsidR="000E3395" w:rsidRPr="003B4749" w:rsidRDefault="000E5E8B" w:rsidP="0090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451 185,30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1134" w:type="dxa"/>
          </w:tcPr>
          <w:p w:rsidR="000E3395" w:rsidRPr="003B4749" w:rsidRDefault="000E3395" w:rsidP="00B6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3F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объектов недвижимого имущества государственными (муниципальными) учреждениями </w:t>
            </w:r>
          </w:p>
        </w:tc>
        <w:tc>
          <w:tcPr>
            <w:tcW w:w="1134" w:type="dxa"/>
          </w:tcPr>
          <w:p w:rsidR="000E3395" w:rsidRPr="003B4749" w:rsidRDefault="000E3395" w:rsidP="00B6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3F6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406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(реконструкция) объектов недвижимого имущества 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государственными (муниципальными) учреждениями </w:t>
            </w:r>
          </w:p>
        </w:tc>
        <w:tc>
          <w:tcPr>
            <w:tcW w:w="1134" w:type="dxa"/>
          </w:tcPr>
          <w:p w:rsidR="000E3395" w:rsidRPr="003B4749" w:rsidRDefault="000E3395" w:rsidP="00B6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673F6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407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ты, уменьшающие доход, всего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3000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3010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 на добавленную стоимость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3020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налоги, уменьшающие доход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3030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выплаты, всего 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4000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395" w:rsidRPr="003B4749" w:rsidTr="003B4749">
        <w:tc>
          <w:tcPr>
            <w:tcW w:w="2982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возврат в бюджет средств субсидии </w:t>
            </w:r>
          </w:p>
        </w:tc>
        <w:tc>
          <w:tcPr>
            <w:tcW w:w="1134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4010 </w:t>
            </w:r>
          </w:p>
        </w:tc>
        <w:tc>
          <w:tcPr>
            <w:tcW w:w="207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610 </w:t>
            </w:r>
          </w:p>
        </w:tc>
        <w:tc>
          <w:tcPr>
            <w:tcW w:w="1608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3395" w:rsidRPr="003B4749" w:rsidRDefault="000E339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</w:tbl>
    <w:p w:rsidR="004E7FD6" w:rsidRPr="003B4749" w:rsidRDefault="004E7FD6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D6" w:rsidRPr="003B4749" w:rsidRDefault="004E7FD6" w:rsidP="003B4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749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Сведения по выплатам на закупки товаров, работ, услуг </w:t>
      </w:r>
    </w:p>
    <w:p w:rsidR="004E7FD6" w:rsidRPr="003B4749" w:rsidRDefault="004E7FD6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30"/>
        <w:gridCol w:w="3595"/>
        <w:gridCol w:w="2047"/>
        <w:gridCol w:w="1522"/>
        <w:gridCol w:w="1545"/>
        <w:gridCol w:w="1679"/>
        <w:gridCol w:w="1679"/>
        <w:gridCol w:w="1804"/>
      </w:tblGrid>
      <w:tr w:rsidR="004E7FD6" w:rsidRPr="003B4749" w:rsidTr="00376B90">
        <w:tc>
          <w:tcPr>
            <w:tcW w:w="730" w:type="dxa"/>
            <w:vMerge w:val="restart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5" w:type="dxa"/>
            <w:vMerge w:val="restart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047" w:type="dxa"/>
            <w:vMerge w:val="restart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Коды строк </w:t>
            </w:r>
          </w:p>
        </w:tc>
        <w:tc>
          <w:tcPr>
            <w:tcW w:w="1522" w:type="dxa"/>
            <w:vMerge w:val="restart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Год начала закупки </w:t>
            </w:r>
          </w:p>
        </w:tc>
        <w:tc>
          <w:tcPr>
            <w:tcW w:w="6707" w:type="dxa"/>
            <w:gridSpan w:val="4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4E7FD6" w:rsidRPr="003B4749" w:rsidTr="00376B90">
        <w:tc>
          <w:tcPr>
            <w:tcW w:w="730" w:type="dxa"/>
            <w:vMerge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E7FD6" w:rsidRPr="003B4749" w:rsidRDefault="004E7FD6" w:rsidP="004D5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7F5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г. (текущий финансовый год) </w:t>
            </w:r>
          </w:p>
        </w:tc>
        <w:tc>
          <w:tcPr>
            <w:tcW w:w="1679" w:type="dxa"/>
          </w:tcPr>
          <w:p w:rsidR="004E7FD6" w:rsidRPr="003B4749" w:rsidRDefault="004E7FD6" w:rsidP="004D5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7F5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г. (первый год планового периода) </w:t>
            </w:r>
          </w:p>
        </w:tc>
        <w:tc>
          <w:tcPr>
            <w:tcW w:w="1679" w:type="dxa"/>
          </w:tcPr>
          <w:p w:rsidR="004E7FD6" w:rsidRPr="003B4749" w:rsidRDefault="004E7FD6" w:rsidP="004D5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7F5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г. (второй год планового периода) </w:t>
            </w:r>
          </w:p>
        </w:tc>
        <w:tc>
          <w:tcPr>
            <w:tcW w:w="1804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за пределами планового периода </w:t>
            </w:r>
          </w:p>
        </w:tc>
      </w:tr>
      <w:tr w:rsidR="004E7FD6" w:rsidRPr="003B4749" w:rsidTr="00376B90">
        <w:tc>
          <w:tcPr>
            <w:tcW w:w="73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95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47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22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45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79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679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04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4D5DFE" w:rsidRPr="003B4749" w:rsidTr="00376B90">
        <w:tc>
          <w:tcPr>
            <w:tcW w:w="730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95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Выплаты на закупку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оваров, работ, услуг, всего 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26000 </w:t>
            </w:r>
          </w:p>
        </w:tc>
        <w:tc>
          <w:tcPr>
            <w:tcW w:w="1522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45" w:type="dxa"/>
          </w:tcPr>
          <w:p w:rsidR="004D5DFE" w:rsidRPr="003B4749" w:rsidRDefault="004D5DFE" w:rsidP="0035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2 163 922,30</w:t>
            </w:r>
          </w:p>
        </w:tc>
        <w:tc>
          <w:tcPr>
            <w:tcW w:w="1679" w:type="dxa"/>
          </w:tcPr>
          <w:p w:rsidR="004D5DFE" w:rsidRPr="003B4749" w:rsidRDefault="004D5DFE" w:rsidP="0035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2 163 922,30</w:t>
            </w:r>
          </w:p>
        </w:tc>
        <w:tc>
          <w:tcPr>
            <w:tcW w:w="1679" w:type="dxa"/>
          </w:tcPr>
          <w:p w:rsidR="004D5DFE" w:rsidRPr="003B4749" w:rsidRDefault="004D5DFE" w:rsidP="0035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2 163  922,30</w:t>
            </w:r>
          </w:p>
        </w:tc>
        <w:tc>
          <w:tcPr>
            <w:tcW w:w="1804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</w:t>
            </w:r>
            <w:hyperlink r:id="rId6" w:anchor="l1" w:history="1">
              <w:r w:rsidRPr="003B474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5 апреля 2013 г. N 44-ФЗ</w:t>
              </w:r>
            </w:hyperlink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 (Собрание 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2013, N 14, ст. 1652; 2018, N 32, ст. 5104) (далее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N 44-ФЗ) 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26100 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4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закона </w:t>
            </w:r>
            <w:hyperlink r:id="rId7" w:anchor="l1" w:history="1">
              <w:r w:rsidRPr="003B474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44-ФЗ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26200 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4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с учетом требований Федерального закона </w:t>
            </w:r>
            <w:hyperlink r:id="rId8" w:anchor="l1" w:history="1">
              <w:r w:rsidRPr="003B474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44-ФЗ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26300 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4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E" w:rsidRPr="003B4749" w:rsidTr="00376B90">
        <w:tc>
          <w:tcPr>
            <w:tcW w:w="730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3595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закона </w:t>
            </w:r>
            <w:r w:rsidRPr="003B47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 44-ФЗ</w:t>
            </w:r>
          </w:p>
        </w:tc>
        <w:tc>
          <w:tcPr>
            <w:tcW w:w="2047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26400 </w:t>
            </w:r>
          </w:p>
        </w:tc>
        <w:tc>
          <w:tcPr>
            <w:tcW w:w="1522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45" w:type="dxa"/>
          </w:tcPr>
          <w:p w:rsidR="004D5DFE" w:rsidRPr="003B4749" w:rsidRDefault="004D5DFE" w:rsidP="0035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2 163 922,30</w:t>
            </w:r>
          </w:p>
        </w:tc>
        <w:tc>
          <w:tcPr>
            <w:tcW w:w="1679" w:type="dxa"/>
          </w:tcPr>
          <w:p w:rsidR="004D5DFE" w:rsidRPr="003B4749" w:rsidRDefault="004D5DFE" w:rsidP="0035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2 163 922,30</w:t>
            </w:r>
          </w:p>
        </w:tc>
        <w:tc>
          <w:tcPr>
            <w:tcW w:w="1679" w:type="dxa"/>
          </w:tcPr>
          <w:p w:rsidR="004D5DFE" w:rsidRPr="003B4749" w:rsidRDefault="004D5DFE" w:rsidP="0035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2 163  922,30</w:t>
            </w:r>
          </w:p>
        </w:tc>
        <w:tc>
          <w:tcPr>
            <w:tcW w:w="1804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1.4.1 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на финансовое обеспечение выполнения государственного (муниципального) задания </w:t>
            </w:r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26410 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45" w:type="dxa"/>
          </w:tcPr>
          <w:p w:rsidR="00A55CF5" w:rsidRPr="003B4749" w:rsidRDefault="004D5DFE" w:rsidP="00A55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1 263 922,3</w:t>
            </w:r>
          </w:p>
        </w:tc>
        <w:tc>
          <w:tcPr>
            <w:tcW w:w="1679" w:type="dxa"/>
          </w:tcPr>
          <w:p w:rsidR="00A55CF5" w:rsidRPr="003B4749" w:rsidRDefault="004D5DFE" w:rsidP="00A55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1 263 922,3</w:t>
            </w:r>
          </w:p>
        </w:tc>
        <w:tc>
          <w:tcPr>
            <w:tcW w:w="1679" w:type="dxa"/>
          </w:tcPr>
          <w:p w:rsidR="00A55CF5" w:rsidRPr="003B4749" w:rsidRDefault="004D5DFE" w:rsidP="00A55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1 263 922,3</w:t>
            </w: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1.4.1.1. 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hyperlink r:id="rId9" w:anchor="l1" w:history="1">
              <w:r w:rsidRPr="003B474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44-ФЗ</w:t>
              </w:r>
            </w:hyperlink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26411 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45" w:type="dxa"/>
          </w:tcPr>
          <w:p w:rsidR="00A55CF5" w:rsidRPr="003B4749" w:rsidRDefault="00A55CF5" w:rsidP="0028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28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A3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1.4.2. 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в соответствии с абзацем вторым </w:t>
            </w:r>
            <w:hyperlink r:id="rId10" w:anchor="l14086" w:history="1">
              <w:r w:rsidRPr="003B474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1</w:t>
              </w:r>
            </w:hyperlink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статьи 78.1 Бюджетного кодекса Российской Федерации </w:t>
            </w:r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26420 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45" w:type="dxa"/>
          </w:tcPr>
          <w:p w:rsidR="00A55CF5" w:rsidRPr="003B4749" w:rsidRDefault="00A55CF5" w:rsidP="0028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28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28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1.4.2.1 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hyperlink r:id="rId11" w:anchor="l1" w:history="1">
              <w:r w:rsidRPr="003B474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44-ФЗ</w:t>
              </w:r>
            </w:hyperlink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26421 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45" w:type="dxa"/>
          </w:tcPr>
          <w:p w:rsidR="00A55CF5" w:rsidRPr="003B4749" w:rsidRDefault="00A55CF5" w:rsidP="0028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28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28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1.4.3. 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за счет субсидий, предоставляемых на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капитальных вложений 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26430 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4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1.4.4. 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обязательного медицинского страхования </w:t>
            </w:r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26440 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4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1.4.4.1. 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hyperlink r:id="rId12" w:anchor="l1" w:history="1">
              <w:r w:rsidRPr="003B474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44-ФЗ</w:t>
              </w:r>
            </w:hyperlink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26441 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4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1.4.5. 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за счет прочих источников финансового обеспечения </w:t>
            </w:r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26450 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45" w:type="dxa"/>
          </w:tcPr>
          <w:p w:rsidR="00A55CF5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  <w:tc>
          <w:tcPr>
            <w:tcW w:w="1679" w:type="dxa"/>
          </w:tcPr>
          <w:p w:rsidR="00A55CF5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  <w:tc>
          <w:tcPr>
            <w:tcW w:w="1679" w:type="dxa"/>
          </w:tcPr>
          <w:p w:rsidR="00A55CF5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1.4.5.1. </w:t>
            </w: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hyperlink r:id="rId13" w:anchor="l1" w:history="1">
              <w:r w:rsidRPr="003B474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44-ФЗ</w:t>
              </w:r>
            </w:hyperlink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26451 </w:t>
            </w: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45" w:type="dxa"/>
          </w:tcPr>
          <w:p w:rsidR="00A55CF5" w:rsidRPr="003B4749" w:rsidRDefault="00A55CF5" w:rsidP="009D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9D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Pr="003B4749" w:rsidRDefault="00A55CF5" w:rsidP="00E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E" w:rsidRPr="003B4749" w:rsidTr="00376B90">
        <w:tc>
          <w:tcPr>
            <w:tcW w:w="730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95" w:type="dxa"/>
          </w:tcPr>
          <w:p w:rsidR="004D5DFE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</w:t>
            </w:r>
            <w:hyperlink r:id="rId14" w:anchor="l1" w:history="1">
              <w:r w:rsidRPr="003B474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44-ФЗ</w:t>
              </w:r>
            </w:hyperlink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, 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ответствующему году закупки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26500 </w:t>
            </w:r>
          </w:p>
        </w:tc>
        <w:tc>
          <w:tcPr>
            <w:tcW w:w="1522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45" w:type="dxa"/>
          </w:tcPr>
          <w:p w:rsidR="004D5DFE" w:rsidRPr="003B4749" w:rsidRDefault="004D5DFE" w:rsidP="0035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2 163 922,30</w:t>
            </w:r>
          </w:p>
        </w:tc>
        <w:tc>
          <w:tcPr>
            <w:tcW w:w="1679" w:type="dxa"/>
          </w:tcPr>
          <w:p w:rsidR="004D5DFE" w:rsidRPr="003B4749" w:rsidRDefault="004D5DFE" w:rsidP="0035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2 163 922,30</w:t>
            </w:r>
          </w:p>
        </w:tc>
        <w:tc>
          <w:tcPr>
            <w:tcW w:w="1679" w:type="dxa"/>
          </w:tcPr>
          <w:p w:rsidR="004D5DFE" w:rsidRPr="003B4749" w:rsidRDefault="004D5DFE" w:rsidP="0035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2 163  922,30</w:t>
            </w:r>
          </w:p>
        </w:tc>
        <w:tc>
          <w:tcPr>
            <w:tcW w:w="1804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5" w:rsidRPr="003B4749" w:rsidTr="00376B90">
        <w:tc>
          <w:tcPr>
            <w:tcW w:w="730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2047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A55CF5" w:rsidRDefault="00A55CF5" w:rsidP="0028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Default="00A55CF5" w:rsidP="0028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55CF5" w:rsidRDefault="00A55CF5" w:rsidP="0028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55CF5" w:rsidRPr="003B4749" w:rsidRDefault="00A55CF5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E" w:rsidRPr="003B4749" w:rsidTr="00376B90">
        <w:tc>
          <w:tcPr>
            <w:tcW w:w="730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95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по году начала закупки:</w:t>
            </w:r>
          </w:p>
        </w:tc>
        <w:tc>
          <w:tcPr>
            <w:tcW w:w="2047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26510 </w:t>
            </w:r>
          </w:p>
        </w:tc>
        <w:tc>
          <w:tcPr>
            <w:tcW w:w="1522" w:type="dxa"/>
          </w:tcPr>
          <w:p w:rsidR="004D5DFE" w:rsidRPr="003B4749" w:rsidRDefault="004D5DFE" w:rsidP="004D5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45" w:type="dxa"/>
          </w:tcPr>
          <w:p w:rsidR="004D5DFE" w:rsidRPr="003B4749" w:rsidRDefault="004D5DFE" w:rsidP="0035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2 163 922,30</w:t>
            </w:r>
          </w:p>
        </w:tc>
        <w:tc>
          <w:tcPr>
            <w:tcW w:w="1679" w:type="dxa"/>
          </w:tcPr>
          <w:p w:rsidR="004D5DFE" w:rsidRPr="003B4749" w:rsidRDefault="004D5DFE" w:rsidP="0035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D5DFE" w:rsidRPr="003B4749" w:rsidRDefault="004D5DFE" w:rsidP="0035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E" w:rsidRPr="003B4749" w:rsidTr="00376B90">
        <w:tc>
          <w:tcPr>
            <w:tcW w:w="730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95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по году начала закупки:</w:t>
            </w:r>
          </w:p>
        </w:tc>
        <w:tc>
          <w:tcPr>
            <w:tcW w:w="2047" w:type="dxa"/>
          </w:tcPr>
          <w:p w:rsidR="004D5DFE" w:rsidRPr="003B4749" w:rsidRDefault="004D5DFE" w:rsidP="00D9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D92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2" w:type="dxa"/>
          </w:tcPr>
          <w:p w:rsidR="004D5DFE" w:rsidRPr="003B4749" w:rsidRDefault="004D5DFE" w:rsidP="004D5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45" w:type="dxa"/>
          </w:tcPr>
          <w:p w:rsidR="004D5DFE" w:rsidRDefault="004D5DFE" w:rsidP="0028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D5DFE" w:rsidRDefault="004D5DFE" w:rsidP="0028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2 163 922,30</w:t>
            </w:r>
          </w:p>
        </w:tc>
        <w:tc>
          <w:tcPr>
            <w:tcW w:w="1679" w:type="dxa"/>
          </w:tcPr>
          <w:p w:rsidR="004D5DFE" w:rsidRDefault="004D5DFE" w:rsidP="0028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FE" w:rsidRPr="003B4749" w:rsidTr="00376B90">
        <w:tc>
          <w:tcPr>
            <w:tcW w:w="730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95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по году начала закупки:</w:t>
            </w:r>
          </w:p>
        </w:tc>
        <w:tc>
          <w:tcPr>
            <w:tcW w:w="2047" w:type="dxa"/>
          </w:tcPr>
          <w:p w:rsidR="004D5DFE" w:rsidRPr="003B4749" w:rsidRDefault="004D5DFE" w:rsidP="00D9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D925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2" w:type="dxa"/>
          </w:tcPr>
          <w:p w:rsidR="004D5DFE" w:rsidRPr="003B4749" w:rsidRDefault="004D5DFE" w:rsidP="004D5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45" w:type="dxa"/>
          </w:tcPr>
          <w:p w:rsidR="004D5DFE" w:rsidRDefault="004D5DFE" w:rsidP="0028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D5DFE" w:rsidRDefault="004D5DFE" w:rsidP="0028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D5DFE" w:rsidRDefault="004D5DFE" w:rsidP="0028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2 163  922,30</w:t>
            </w:r>
          </w:p>
        </w:tc>
        <w:tc>
          <w:tcPr>
            <w:tcW w:w="1804" w:type="dxa"/>
          </w:tcPr>
          <w:p w:rsidR="004D5DFE" w:rsidRPr="003B4749" w:rsidRDefault="004D5DFE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FD6" w:rsidRPr="003B4749" w:rsidRDefault="004E7FD6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978" w:type="dxa"/>
        <w:tblCellMar>
          <w:left w:w="0" w:type="dxa"/>
          <w:right w:w="0" w:type="dxa"/>
        </w:tblCellMar>
        <w:tblLook w:val="0000"/>
      </w:tblPr>
      <w:tblGrid>
        <w:gridCol w:w="18"/>
        <w:gridCol w:w="4490"/>
        <w:gridCol w:w="1500"/>
        <w:gridCol w:w="250"/>
        <w:gridCol w:w="2333"/>
        <w:gridCol w:w="250"/>
        <w:gridCol w:w="4062"/>
      </w:tblGrid>
      <w:tr w:rsidR="004E7FD6" w:rsidRPr="003B4749" w:rsidTr="003B4749">
        <w:trPr>
          <w:jc w:val="center"/>
        </w:trPr>
        <w:tc>
          <w:tcPr>
            <w:tcW w:w="4508" w:type="dxa"/>
            <w:gridSpan w:val="2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(уполномоченное лицо учреждения)</w:t>
            </w:r>
          </w:p>
        </w:tc>
        <w:tc>
          <w:tcPr>
            <w:tcW w:w="1500" w:type="dxa"/>
          </w:tcPr>
          <w:p w:rsidR="004E7FD6" w:rsidRPr="007F5D62" w:rsidRDefault="004E7FD6" w:rsidP="00757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заведующий</w:t>
            </w: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F5D6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2" w:type="dxa"/>
          </w:tcPr>
          <w:p w:rsidR="004E7FD6" w:rsidRPr="007F5D62" w:rsidRDefault="00A34883" w:rsidP="007F5D62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Бушуева О. А.</w:t>
            </w:r>
          </w:p>
        </w:tc>
      </w:tr>
      <w:tr w:rsidR="004E7FD6" w:rsidRPr="003B4749" w:rsidTr="007C7DD3">
        <w:trPr>
          <w:gridBefore w:val="1"/>
          <w:wBefore w:w="18" w:type="dxa"/>
          <w:jc w:val="center"/>
        </w:trPr>
        <w:tc>
          <w:tcPr>
            <w:tcW w:w="449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</w:tcPr>
          <w:p w:rsidR="007C7DD3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  <w:p w:rsidR="004E7FD6" w:rsidRPr="007C7DD3" w:rsidRDefault="004E7FD6" w:rsidP="007C7D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2" w:type="dxa"/>
          </w:tcPr>
          <w:p w:rsidR="004E7FD6" w:rsidRDefault="004E7FD6" w:rsidP="0067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672609" w:rsidRDefault="00672609" w:rsidP="0067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09" w:rsidRDefault="00672609" w:rsidP="0067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09" w:rsidRPr="003B4749" w:rsidRDefault="00672609" w:rsidP="0067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FD6" w:rsidRPr="003B4749" w:rsidTr="003B4749">
        <w:trPr>
          <w:jc w:val="center"/>
        </w:trPr>
        <w:tc>
          <w:tcPr>
            <w:tcW w:w="4508" w:type="dxa"/>
            <w:gridSpan w:val="2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00" w:type="dxa"/>
          </w:tcPr>
          <w:p w:rsidR="004E7FD6" w:rsidRPr="007F5D62" w:rsidRDefault="004E7FD6" w:rsidP="007F5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F5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экономист</w:t>
            </w: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</w:tcPr>
          <w:p w:rsidR="004E7FD6" w:rsidRPr="007F5D62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F5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Маркелова А. А.</w:t>
            </w: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2" w:type="dxa"/>
          </w:tcPr>
          <w:p w:rsidR="004E7FD6" w:rsidRPr="007F5D62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26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F5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8 84542 42201</w:t>
            </w:r>
          </w:p>
        </w:tc>
      </w:tr>
      <w:tr w:rsidR="004E7FD6" w:rsidRPr="003B4749" w:rsidTr="003B4749">
        <w:trPr>
          <w:jc w:val="center"/>
        </w:trPr>
        <w:tc>
          <w:tcPr>
            <w:tcW w:w="4508" w:type="dxa"/>
            <w:gridSpan w:val="2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инициалы) </w:t>
            </w: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2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4E7FD6" w:rsidRPr="003B4749" w:rsidTr="003B4749">
        <w:trPr>
          <w:jc w:val="center"/>
        </w:trPr>
        <w:tc>
          <w:tcPr>
            <w:tcW w:w="4508" w:type="dxa"/>
            <w:gridSpan w:val="2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2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D6" w:rsidRPr="003B4749" w:rsidTr="003B4749">
        <w:trPr>
          <w:jc w:val="center"/>
        </w:trPr>
        <w:tc>
          <w:tcPr>
            <w:tcW w:w="4508" w:type="dxa"/>
            <w:gridSpan w:val="2"/>
          </w:tcPr>
          <w:p w:rsidR="004E7FD6" w:rsidRPr="003B4749" w:rsidRDefault="004E7FD6" w:rsidP="004D5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55C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4D5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5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712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</w:t>
            </w:r>
            <w:r w:rsidR="00C27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бря</w:t>
            </w:r>
            <w:r w:rsidR="007F5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F5D6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F5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4D5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0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2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E7FD6" w:rsidRPr="003B4749" w:rsidRDefault="004E7FD6" w:rsidP="003B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38" w:type="dxa"/>
        <w:jc w:val="center"/>
        <w:tblCellMar>
          <w:left w:w="0" w:type="dxa"/>
          <w:right w:w="0" w:type="dxa"/>
        </w:tblCellMar>
        <w:tblLook w:val="0000"/>
      </w:tblPr>
      <w:tblGrid>
        <w:gridCol w:w="8555"/>
        <w:gridCol w:w="2917"/>
        <w:gridCol w:w="2916"/>
        <w:gridCol w:w="250"/>
      </w:tblGrid>
      <w:tr w:rsidR="004E7FD6" w:rsidRPr="003B4749" w:rsidTr="00511E11">
        <w:trPr>
          <w:jc w:val="center"/>
        </w:trPr>
        <w:tc>
          <w:tcPr>
            <w:tcW w:w="8555" w:type="dxa"/>
          </w:tcPr>
          <w:p w:rsidR="004E7FD6" w:rsidRPr="003B4749" w:rsidRDefault="004E7FD6" w:rsidP="007B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2917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D6" w:rsidRPr="003B4749" w:rsidTr="00511E11">
        <w:trPr>
          <w:jc w:val="center"/>
        </w:trPr>
        <w:tc>
          <w:tcPr>
            <w:tcW w:w="8555" w:type="dxa"/>
          </w:tcPr>
          <w:p w:rsidR="004E7FD6" w:rsidRPr="003B4749" w:rsidRDefault="00511E11" w:rsidP="0051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0" w:hanging="3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Начальник Управления образования </w:t>
            </w:r>
          </w:p>
        </w:tc>
        <w:tc>
          <w:tcPr>
            <w:tcW w:w="2917" w:type="dxa"/>
          </w:tcPr>
          <w:p w:rsidR="004E7FD6" w:rsidRPr="00511E11" w:rsidRDefault="004E7FD6" w:rsidP="0051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5" w:hanging="209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D6" w:rsidRPr="003B4749" w:rsidTr="00511E11">
        <w:trPr>
          <w:jc w:val="center"/>
        </w:trPr>
        <w:tc>
          <w:tcPr>
            <w:tcW w:w="14388" w:type="dxa"/>
            <w:gridSpan w:val="3"/>
          </w:tcPr>
          <w:p w:rsidR="004E7FD6" w:rsidRDefault="004E7FD6" w:rsidP="0051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уполномоченного лица органа-учредителя)</w:t>
            </w:r>
          </w:p>
          <w:p w:rsidR="00511E11" w:rsidRPr="003B4749" w:rsidRDefault="00511E11" w:rsidP="0051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D6" w:rsidRPr="003B4749" w:rsidTr="00511E11">
        <w:trPr>
          <w:jc w:val="center"/>
        </w:trPr>
        <w:tc>
          <w:tcPr>
            <w:tcW w:w="8555" w:type="dxa"/>
          </w:tcPr>
          <w:p w:rsidR="004E7FD6" w:rsidRPr="003B4749" w:rsidRDefault="004E7FD6" w:rsidP="00511E11">
            <w:pPr>
              <w:widowControl w:val="0"/>
              <w:tabs>
                <w:tab w:val="center" w:pos="4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1E1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917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4E7FD6" w:rsidRPr="00511E11" w:rsidRDefault="004E7FD6" w:rsidP="00C27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C27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Андриянова</w:t>
            </w:r>
            <w:proofErr w:type="spellEnd"/>
            <w:r w:rsidR="00C27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 Г.</w:t>
            </w: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D6" w:rsidRPr="003B4749" w:rsidTr="00511E11">
        <w:trPr>
          <w:jc w:val="center"/>
        </w:trPr>
        <w:tc>
          <w:tcPr>
            <w:tcW w:w="8555" w:type="dxa"/>
          </w:tcPr>
          <w:p w:rsidR="004E7FD6" w:rsidRDefault="004E7FD6" w:rsidP="0051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511E11" w:rsidRPr="003B4749" w:rsidRDefault="00511E11" w:rsidP="0051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</w:tcPr>
          <w:p w:rsidR="004E7FD6" w:rsidRPr="003B4749" w:rsidRDefault="004E7FD6" w:rsidP="0051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D6" w:rsidRPr="003B4749" w:rsidTr="00511E11">
        <w:trPr>
          <w:jc w:val="center"/>
        </w:trPr>
        <w:tc>
          <w:tcPr>
            <w:tcW w:w="8555" w:type="dxa"/>
          </w:tcPr>
          <w:p w:rsidR="004E7FD6" w:rsidRPr="00511E11" w:rsidRDefault="004E7FD6" w:rsidP="004D5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1E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</w:t>
            </w:r>
            <w:r w:rsidR="00A55C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4D5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511E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" </w:t>
            </w:r>
            <w:r w:rsidR="00A712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</w:t>
            </w:r>
            <w:r w:rsidR="00C27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бря</w:t>
            </w:r>
            <w:r w:rsidR="00511E11" w:rsidRPr="00511E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</w:t>
            </w:r>
            <w:r w:rsidR="004D5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11E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2917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</w:tcPr>
          <w:p w:rsidR="004E7FD6" w:rsidRPr="003B4749" w:rsidRDefault="004E7FD6" w:rsidP="003B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B4749" w:rsidRDefault="003B4749" w:rsidP="003B4749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4749" w:rsidSect="003B474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C1A2F" w:rsidRPr="009D4283" w:rsidRDefault="004C1A2F" w:rsidP="003B4749">
      <w:pPr>
        <w:pStyle w:val="formattext"/>
        <w:spacing w:before="0" w:beforeAutospacing="0" w:after="0" w:afterAutospacing="0"/>
        <w:jc w:val="right"/>
      </w:pPr>
      <w:r w:rsidRPr="009D4283">
        <w:lastRenderedPageBreak/>
        <w:t>Приложение</w:t>
      </w:r>
      <w:r w:rsidRPr="009D4283">
        <w:br/>
        <w:t>к Требованиям формирования</w:t>
      </w:r>
      <w:r w:rsidRPr="009D4283">
        <w:br/>
        <w:t>обоснований (расчетов) плановых</w:t>
      </w:r>
      <w:r w:rsidRPr="009D4283">
        <w:br/>
        <w:t xml:space="preserve">показателей поступлений и выплат </w:t>
      </w:r>
    </w:p>
    <w:p w:rsidR="00630600" w:rsidRPr="009D4283" w:rsidRDefault="00630600" w:rsidP="003B4749">
      <w:pPr>
        <w:pStyle w:val="unformattext"/>
        <w:spacing w:before="0" w:beforeAutospacing="0" w:after="0" w:afterAutospacing="0"/>
        <w:jc w:val="center"/>
      </w:pPr>
    </w:p>
    <w:p w:rsidR="00630600" w:rsidRPr="009D4283" w:rsidRDefault="00630600" w:rsidP="003B4749">
      <w:pPr>
        <w:pStyle w:val="unformattext"/>
        <w:spacing w:before="0" w:beforeAutospacing="0" w:after="0" w:afterAutospacing="0"/>
        <w:jc w:val="center"/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4283">
        <w:rPr>
          <w:rFonts w:ascii="Times New Roman" w:hAnsi="Times New Roman"/>
          <w:b/>
          <w:sz w:val="28"/>
          <w:szCs w:val="28"/>
        </w:rPr>
        <w:t>Расчеты (обоснования)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4283">
        <w:rPr>
          <w:rFonts w:ascii="Times New Roman" w:hAnsi="Times New Roman"/>
          <w:b/>
          <w:sz w:val="28"/>
          <w:szCs w:val="28"/>
        </w:rPr>
        <w:t>к плану финансово-хозяйственной деятельности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4283">
        <w:rPr>
          <w:rFonts w:ascii="Times New Roman" w:hAnsi="Times New Roman"/>
          <w:b/>
          <w:sz w:val="28"/>
          <w:szCs w:val="28"/>
        </w:rPr>
        <w:t>государственного (муниципального) учреждения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4283">
        <w:rPr>
          <w:rFonts w:ascii="Times New Roman" w:hAnsi="Times New Roman"/>
          <w:b/>
          <w:sz w:val="28"/>
          <w:szCs w:val="28"/>
        </w:rPr>
        <w:t>1. Расчеты (обоснования) выплат персоналу (строка 210)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Код видов расходов</w:t>
      </w:r>
      <w:proofErr w:type="gramStart"/>
      <w:r w:rsidRPr="009D42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D4283">
        <w:rPr>
          <w:rFonts w:ascii="Times New Roman" w:hAnsi="Times New Roman"/>
          <w:sz w:val="24"/>
          <w:szCs w:val="24"/>
        </w:rPr>
        <w:t>111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 xml:space="preserve">Источник финансового обеспечения </w:t>
      </w:r>
      <w:proofErr w:type="gramStart"/>
      <w:r w:rsidRPr="009D4283">
        <w:rPr>
          <w:rFonts w:ascii="Times New Roman" w:hAnsi="Times New Roman"/>
          <w:sz w:val="24"/>
          <w:szCs w:val="24"/>
        </w:rPr>
        <w:t>:м</w:t>
      </w:r>
      <w:proofErr w:type="gramEnd"/>
      <w:r w:rsidRPr="009D4283">
        <w:rPr>
          <w:rFonts w:ascii="Times New Roman" w:hAnsi="Times New Roman"/>
          <w:sz w:val="24"/>
          <w:szCs w:val="24"/>
        </w:rPr>
        <w:t>униципальный бюджет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t>1.1. Расчеты (обоснования) расходов на оплату труда</w:t>
      </w:r>
    </w:p>
    <w:tbl>
      <w:tblPr>
        <w:tblpPr w:leftFromText="180" w:rightFromText="180" w:vertAnchor="text" w:horzAnchor="page" w:tblpX="1222" w:tblpY="373"/>
        <w:tblW w:w="139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1408"/>
        <w:gridCol w:w="1275"/>
        <w:gridCol w:w="851"/>
        <w:gridCol w:w="1417"/>
        <w:gridCol w:w="1560"/>
        <w:gridCol w:w="1417"/>
        <w:gridCol w:w="1569"/>
        <w:gridCol w:w="1134"/>
        <w:gridCol w:w="2410"/>
      </w:tblGrid>
      <w:tr w:rsidR="007574E7" w:rsidRPr="009D4283" w:rsidTr="00286AEA"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Должность, группа должностей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Установленная численность, единиц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Среднемесячный </w:t>
            </w:r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размер оплаты труда</w:t>
            </w:r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на одного работника, руб.</w:t>
            </w: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Ежемесячная надбавка к должностному окладу, %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Районный коэффициент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Фонд оплаты труда в год, руб. (гр. 3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гр. 4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(1 + гр. 8 / 100)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гр. 9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12)</w:t>
            </w:r>
          </w:p>
        </w:tc>
      </w:tr>
      <w:tr w:rsidR="007574E7" w:rsidRPr="009D4283" w:rsidTr="00286AEA"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по должностному окладу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по выплатам компенсационного характера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по выплатам стимулирующего характера</w:t>
            </w: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4E7" w:rsidRPr="009D4283" w:rsidTr="00286AEA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rPr>
          <w:trHeight w:val="378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FBE" w:rsidRPr="009D4283" w:rsidTr="00286AEA">
        <w:trPr>
          <w:trHeight w:val="39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3FBE" w:rsidRPr="009D4283" w:rsidRDefault="00AE3FBE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3FBE" w:rsidRPr="009D4283" w:rsidRDefault="00AE3FBE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3FBE" w:rsidRPr="009D4283" w:rsidRDefault="00AE3FBE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3FBE" w:rsidRPr="009D4283" w:rsidRDefault="00AE3FBE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3FBE" w:rsidRPr="009D4283" w:rsidRDefault="00AE3FBE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3FBE" w:rsidRPr="009D4283" w:rsidRDefault="00AE3FBE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3FBE" w:rsidRPr="009D4283" w:rsidRDefault="00AE3FBE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3FBE" w:rsidRPr="009D4283" w:rsidRDefault="00AE3FBE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3FBE" w:rsidRPr="009D4283" w:rsidRDefault="00AE3FBE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3FBE" w:rsidRPr="009D4283" w:rsidRDefault="00AE3FBE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rPr>
          <w:trHeight w:val="39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AE3FBE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rPr>
          <w:trHeight w:val="390"/>
        </w:trPr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4D5DFE" w:rsidP="00630C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7 400 000</w:t>
            </w:r>
          </w:p>
        </w:tc>
      </w:tr>
    </w:tbl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p w:rsidR="007574E7" w:rsidRPr="009D4283" w:rsidRDefault="007574E7" w:rsidP="007574E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lastRenderedPageBreak/>
        <w:t>1.2. Расчеты (обоснования) выплат персоналу при направлении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t>в служебные командировки</w:t>
      </w:r>
    </w:p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D4283">
        <w:rPr>
          <w:rFonts w:ascii="Times New Roman" w:hAnsi="Times New Roman"/>
          <w:sz w:val="28"/>
          <w:szCs w:val="28"/>
        </w:rPr>
        <w:t> </w:t>
      </w:r>
    </w:p>
    <w:tbl>
      <w:tblPr>
        <w:tblW w:w="14245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14"/>
        <w:gridCol w:w="2453"/>
        <w:gridCol w:w="3969"/>
        <w:gridCol w:w="2552"/>
        <w:gridCol w:w="2118"/>
        <w:gridCol w:w="2639"/>
      </w:tblGrid>
      <w:tr w:rsidR="007574E7" w:rsidRPr="009D4283" w:rsidTr="00286AEA">
        <w:trPr>
          <w:trHeight w:val="9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Средний размер выплаты на одного работника в день, руб.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Количество работников, чел.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Сумма, руб. (гр. 3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гр. 4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гр. 5)</w:t>
            </w:r>
          </w:p>
        </w:tc>
      </w:tr>
      <w:tr w:rsidR="007574E7" w:rsidRPr="009D4283" w:rsidTr="00286AEA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74E7" w:rsidRPr="009D4283" w:rsidTr="00286AEA">
        <w:trPr>
          <w:trHeight w:val="2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</w:tr>
      <w:tr w:rsidR="007574E7" w:rsidRPr="009D4283" w:rsidTr="00286AEA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t>1.3. Расчеты (обоснования) выплат персоналу по уходу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t>за ребенком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2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92"/>
        <w:gridCol w:w="1721"/>
        <w:gridCol w:w="2697"/>
        <w:gridCol w:w="2835"/>
        <w:gridCol w:w="2835"/>
        <w:gridCol w:w="3544"/>
      </w:tblGrid>
      <w:tr w:rsidR="007574E7" w:rsidRPr="009D4283" w:rsidTr="00286A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Численность работников, получающих пособие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Количество выплат в год на одного работника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Размер выплаты (пособия) в месяц, руб.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Сумма, руб. (гр. 3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гр. 4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гр. 5)</w:t>
            </w:r>
          </w:p>
        </w:tc>
      </w:tr>
      <w:tr w:rsidR="007574E7" w:rsidRPr="009D4283" w:rsidTr="00286A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74E7" w:rsidRPr="009D4283" w:rsidTr="00286A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</w:tr>
      <w:tr w:rsidR="007574E7" w:rsidRPr="009D4283" w:rsidTr="00286A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574E7" w:rsidRPr="009D4283" w:rsidTr="00286A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t xml:space="preserve">1.4. Расчеты (обоснования) страховых взносов на </w:t>
      </w:r>
      <w:proofErr w:type="gramStart"/>
      <w:r w:rsidRPr="009D4283">
        <w:rPr>
          <w:rFonts w:ascii="Times New Roman" w:hAnsi="Times New Roman"/>
          <w:b/>
          <w:sz w:val="24"/>
          <w:szCs w:val="24"/>
        </w:rPr>
        <w:t>обязательное</w:t>
      </w:r>
      <w:proofErr w:type="gramEnd"/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t>страхование в Пенсионный фонд Российской Федерации, в Фонд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t xml:space="preserve">социального страхования Российской Федерации, в </w:t>
      </w:r>
      <w:proofErr w:type="gramStart"/>
      <w:r w:rsidRPr="009D4283">
        <w:rPr>
          <w:rFonts w:ascii="Times New Roman" w:hAnsi="Times New Roman"/>
          <w:b/>
          <w:sz w:val="24"/>
          <w:szCs w:val="24"/>
        </w:rPr>
        <w:t>Федеральный</w:t>
      </w:r>
      <w:proofErr w:type="gramEnd"/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t>фонд обязательного медицинского страхования</w:t>
      </w:r>
    </w:p>
    <w:p w:rsidR="007574E7" w:rsidRPr="009D4283" w:rsidRDefault="007574E7" w:rsidP="007574E7">
      <w:pPr>
        <w:tabs>
          <w:tab w:val="left" w:pos="45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ab/>
        <w:t>(областной бюджет)</w:t>
      </w:r>
    </w:p>
    <w:tbl>
      <w:tblPr>
        <w:tblW w:w="13315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57"/>
        <w:gridCol w:w="5094"/>
        <w:gridCol w:w="4545"/>
        <w:gridCol w:w="3119"/>
      </w:tblGrid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Сумма взноса, руб.</w:t>
            </w: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Страховые взносы в Пенсионный фонд Российской Федерации, всего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ind w:firstLine="28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7574E7" w:rsidRPr="009D4283" w:rsidRDefault="007574E7" w:rsidP="00286A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по ставке 22,0%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по ставке 10,0%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ind w:firstLine="57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 xml:space="preserve">с применением пониженных тарифов взносов в Пенсионный фонд Российской Федерации для отдельных </w:t>
            </w:r>
            <w:r w:rsidRPr="009D4283">
              <w:rPr>
                <w:rFonts w:ascii="Times New Roman" w:hAnsi="Times New Roman"/>
                <w:sz w:val="20"/>
                <w:szCs w:val="20"/>
              </w:rPr>
              <w:lastRenderedPageBreak/>
              <w:t>категорий плательщиков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ind w:firstLine="57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ind w:firstLine="57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ind w:firstLine="57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ind w:firstLine="57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4D5DFE" w:rsidP="00A55C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1 859 000</w:t>
            </w:r>
          </w:p>
        </w:tc>
      </w:tr>
    </w:tbl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 xml:space="preserve">    &lt;*&gt;   Указываются   страховые  тарифы,  дифференцированные  по  классам профессионального  риска,  установленные  Федеральным </w:t>
      </w:r>
      <w:hyperlink r:id="rId15" w:history="1">
        <w:r w:rsidRPr="009D4283">
          <w:rPr>
            <w:rFonts w:ascii="Times New Roman" w:hAnsi="Times New Roman"/>
            <w:sz w:val="24"/>
            <w:szCs w:val="24"/>
          </w:rPr>
          <w:t>законом</w:t>
        </w:r>
      </w:hyperlink>
      <w:r w:rsidRPr="009D4283">
        <w:rPr>
          <w:rFonts w:ascii="Times New Roman" w:hAnsi="Times New Roman"/>
          <w:sz w:val="24"/>
          <w:szCs w:val="24"/>
        </w:rPr>
        <w:t xml:space="preserve"> от 22 декабря 2005   г.    N  179-ФЗ  "О  страховых  тарифах  на  обязательное социальное страхование  от  несчастных  случаев  на  производстве  и  профессиональных заболеваний  на  2006 год" (Собрание законодательства Российской Федерации, 2005, N 52, ст. 5592; 2015, N 51, ст. 7233).</w:t>
      </w:r>
    </w:p>
    <w:p w:rsidR="007574E7" w:rsidRPr="009D4283" w:rsidRDefault="007574E7" w:rsidP="007574E7">
      <w:pPr>
        <w:tabs>
          <w:tab w:val="left" w:pos="411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ab/>
        <w:t xml:space="preserve">            (местный бюджет)</w:t>
      </w:r>
    </w:p>
    <w:tbl>
      <w:tblPr>
        <w:tblW w:w="13315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57"/>
        <w:gridCol w:w="5094"/>
        <w:gridCol w:w="4545"/>
        <w:gridCol w:w="3119"/>
      </w:tblGrid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Сумма взноса, руб.</w:t>
            </w: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Страховые взносы в Пенсионный фонд Российской Федерации, всего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ind w:firstLine="28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7574E7" w:rsidRPr="009D4283" w:rsidRDefault="007574E7" w:rsidP="00286A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по ставке 22,0%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по ставке 10,0%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ind w:firstLine="57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ind w:firstLine="57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ind w:firstLine="57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ind w:firstLine="57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ind w:firstLine="57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4283">
              <w:rPr>
                <w:rFonts w:ascii="Times New Roman" w:hAnsi="Times New Roman"/>
                <w:sz w:val="20"/>
                <w:szCs w:val="20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4283">
        <w:rPr>
          <w:rFonts w:ascii="Times New Roman" w:hAnsi="Times New Roman"/>
          <w:b/>
          <w:sz w:val="28"/>
          <w:szCs w:val="28"/>
        </w:rPr>
        <w:t>2. Расчеты (обоснования) расходов на социальные и иные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4283">
        <w:rPr>
          <w:rFonts w:ascii="Times New Roman" w:hAnsi="Times New Roman"/>
          <w:b/>
          <w:sz w:val="28"/>
          <w:szCs w:val="28"/>
        </w:rPr>
        <w:t>выплаты населению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Код видов расходов ________________________________________________________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Источник финансового обеспечения __________________________________________</w:t>
      </w:r>
    </w:p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tbl>
      <w:tblPr>
        <w:tblW w:w="13315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66"/>
        <w:gridCol w:w="2926"/>
        <w:gridCol w:w="2694"/>
        <w:gridCol w:w="3543"/>
        <w:gridCol w:w="3686"/>
      </w:tblGrid>
      <w:tr w:rsidR="007574E7" w:rsidRPr="009D4283" w:rsidTr="00286A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Общая сумма выплат, руб. (гр. 3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гр. 4)</w:t>
            </w:r>
          </w:p>
        </w:tc>
      </w:tr>
      <w:tr w:rsidR="007574E7" w:rsidRPr="009D4283" w:rsidTr="00286A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74E7" w:rsidRPr="009D4283" w:rsidTr="00286A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</w:tr>
      <w:tr w:rsidR="007574E7" w:rsidRPr="009D4283" w:rsidTr="00286AEA">
        <w:trPr>
          <w:trHeight w:val="3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</w:tr>
    </w:tbl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4283">
        <w:rPr>
          <w:rFonts w:ascii="Times New Roman" w:hAnsi="Times New Roman"/>
          <w:b/>
          <w:sz w:val="28"/>
          <w:szCs w:val="28"/>
        </w:rPr>
        <w:t>3. Расчет (обоснование) расходов на уплату налогов,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4283">
        <w:rPr>
          <w:rFonts w:ascii="Times New Roman" w:hAnsi="Times New Roman"/>
          <w:b/>
          <w:sz w:val="28"/>
          <w:szCs w:val="28"/>
        </w:rPr>
        <w:t>сборов и иных платежей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Код видов расходов</w:t>
      </w:r>
      <w:proofErr w:type="gramStart"/>
      <w:r w:rsidRPr="009D42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D4283">
        <w:rPr>
          <w:rFonts w:ascii="Times New Roman" w:hAnsi="Times New Roman"/>
          <w:sz w:val="24"/>
          <w:szCs w:val="24"/>
        </w:rPr>
        <w:t>851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lastRenderedPageBreak/>
        <w:t xml:space="preserve">Источник финансового обеспечения </w:t>
      </w:r>
      <w:proofErr w:type="gramStart"/>
      <w:r w:rsidRPr="009D4283">
        <w:rPr>
          <w:rFonts w:ascii="Times New Roman" w:hAnsi="Times New Roman"/>
          <w:sz w:val="24"/>
          <w:szCs w:val="24"/>
        </w:rPr>
        <w:t>:м</w:t>
      </w:r>
      <w:proofErr w:type="gramEnd"/>
      <w:r w:rsidRPr="009D4283">
        <w:rPr>
          <w:rFonts w:ascii="Times New Roman" w:hAnsi="Times New Roman"/>
          <w:sz w:val="24"/>
          <w:szCs w:val="24"/>
        </w:rPr>
        <w:t>униципальный бюджет</w:t>
      </w:r>
    </w:p>
    <w:tbl>
      <w:tblPr>
        <w:tblW w:w="13315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16"/>
        <w:gridCol w:w="1954"/>
        <w:gridCol w:w="2156"/>
        <w:gridCol w:w="3119"/>
        <w:gridCol w:w="5670"/>
      </w:tblGrid>
      <w:tr w:rsidR="007574E7" w:rsidRPr="009D4283" w:rsidTr="00286A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Налоговая база, руб.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Ставка налога, %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Сумма исчисленного налога, подлежащего уплате, руб. (гр. 3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гр. 4 / 100)</w:t>
            </w:r>
          </w:p>
        </w:tc>
      </w:tr>
      <w:tr w:rsidR="007574E7" w:rsidRPr="009D4283" w:rsidTr="00286A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74E7" w:rsidRPr="009D4283" w:rsidTr="009D4283">
        <w:trPr>
          <w:trHeight w:val="5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C56DD5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  <w:r w:rsidR="007574E7"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Пени, штрафы, госпошлина 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9C3CAC" w:rsidP="00A55C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5C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D4283" w:rsidRPr="009D4283" w:rsidTr="00286A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C3CAC" w:rsidP="00A55C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5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CF5">
              <w:rPr>
                <w:rFonts w:ascii="Times New Roman" w:hAnsi="Times New Roman"/>
                <w:sz w:val="24"/>
                <w:szCs w:val="24"/>
              </w:rPr>
              <w:t>00</w:t>
            </w:r>
            <w:r w:rsidR="004D5D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4E7" w:rsidRPr="009D4283" w:rsidTr="00286A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A55CF5" w:rsidP="004D5D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5D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D5D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</w:tbl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4283">
        <w:rPr>
          <w:rFonts w:ascii="Times New Roman" w:hAnsi="Times New Roman"/>
          <w:b/>
          <w:sz w:val="28"/>
          <w:szCs w:val="28"/>
        </w:rPr>
        <w:t xml:space="preserve">4. Расчет (обоснование) расходов на </w:t>
      </w:r>
      <w:proofErr w:type="gramStart"/>
      <w:r w:rsidRPr="009D4283">
        <w:rPr>
          <w:rFonts w:ascii="Times New Roman" w:hAnsi="Times New Roman"/>
          <w:b/>
          <w:sz w:val="28"/>
          <w:szCs w:val="28"/>
        </w:rPr>
        <w:t>безвозмездные</w:t>
      </w:r>
      <w:proofErr w:type="gramEnd"/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4283">
        <w:rPr>
          <w:rFonts w:ascii="Times New Roman" w:hAnsi="Times New Roman"/>
          <w:b/>
          <w:sz w:val="28"/>
          <w:szCs w:val="28"/>
        </w:rPr>
        <w:t>перечисления организациям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Код видов расходов ________________________________________________________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Источник финансового обеспечения __________________________________________</w:t>
      </w:r>
    </w:p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tbl>
      <w:tblPr>
        <w:tblW w:w="1338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99"/>
        <w:gridCol w:w="2795"/>
        <w:gridCol w:w="3021"/>
        <w:gridCol w:w="2687"/>
        <w:gridCol w:w="4284"/>
      </w:tblGrid>
      <w:tr w:rsidR="007574E7" w:rsidRPr="009D4283" w:rsidTr="00286AEA">
        <w:trPr>
          <w:trHeight w:val="5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Общая сумма выплат, руб. (гр. 3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гр. 4)</w:t>
            </w:r>
          </w:p>
        </w:tc>
      </w:tr>
      <w:tr w:rsidR="007574E7" w:rsidRPr="009D4283" w:rsidTr="00286AEA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74E7" w:rsidRPr="009D4283" w:rsidTr="00286AEA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</w:tr>
      <w:tr w:rsidR="007574E7" w:rsidRPr="009D4283" w:rsidTr="00286AEA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</w:tr>
    </w:tbl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4283"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 w:rsidRPr="009D4283">
        <w:rPr>
          <w:rFonts w:ascii="Times New Roman" w:hAnsi="Times New Roman"/>
          <w:b/>
          <w:sz w:val="28"/>
          <w:szCs w:val="28"/>
        </w:rPr>
        <w:t>Расчет (обоснование) прочих расходов (кроме расходов</w:t>
      </w:r>
      <w:proofErr w:type="gramEnd"/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4283">
        <w:rPr>
          <w:rFonts w:ascii="Times New Roman" w:hAnsi="Times New Roman"/>
          <w:b/>
          <w:sz w:val="28"/>
          <w:szCs w:val="28"/>
        </w:rPr>
        <w:t>на закупку товаров, работ, услуг)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Код видов расходов ________________________________________________________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Источник финансового обеспечения __________________________________________</w:t>
      </w:r>
    </w:p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tbl>
      <w:tblPr>
        <w:tblW w:w="13611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09"/>
        <w:gridCol w:w="2842"/>
        <w:gridCol w:w="3071"/>
        <w:gridCol w:w="2733"/>
        <w:gridCol w:w="4356"/>
      </w:tblGrid>
      <w:tr w:rsidR="007574E7" w:rsidRPr="009D4283" w:rsidTr="00286AEA">
        <w:trPr>
          <w:trHeight w:val="5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Общая сумма выплат, руб. (гр. 3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гр. 4)</w:t>
            </w:r>
          </w:p>
        </w:tc>
      </w:tr>
      <w:tr w:rsidR="007574E7" w:rsidRPr="009D4283" w:rsidTr="00286AEA">
        <w:trPr>
          <w:trHeight w:val="2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74E7" w:rsidRPr="009D4283" w:rsidTr="00286AEA">
        <w:trPr>
          <w:trHeight w:val="2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E7" w:rsidRPr="009D4283" w:rsidTr="00286AEA">
        <w:trPr>
          <w:trHeight w:val="2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4E7" w:rsidRPr="009D4283" w:rsidRDefault="007574E7" w:rsidP="007574E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4283">
        <w:rPr>
          <w:rFonts w:ascii="Times New Roman" w:hAnsi="Times New Roman"/>
          <w:b/>
          <w:sz w:val="28"/>
          <w:szCs w:val="28"/>
        </w:rPr>
        <w:t>6. Расчет (обоснование) расходов на закупку товаров, работ, услуг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Код видов расходов: 224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Источник финансового обеспечения</w:t>
      </w:r>
      <w:proofErr w:type="gramStart"/>
      <w:r w:rsidRPr="009D42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D4283">
        <w:rPr>
          <w:rFonts w:ascii="Times New Roman" w:hAnsi="Times New Roman"/>
          <w:sz w:val="24"/>
          <w:szCs w:val="24"/>
        </w:rPr>
        <w:t xml:space="preserve"> муниципальный бюджет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t xml:space="preserve">         6.1. Расчет (обоснование) расходов на оплату услуг связи</w:t>
      </w:r>
    </w:p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tbl>
      <w:tblPr>
        <w:tblW w:w="13627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60"/>
        <w:gridCol w:w="2432"/>
        <w:gridCol w:w="2071"/>
        <w:gridCol w:w="2701"/>
        <w:gridCol w:w="2722"/>
        <w:gridCol w:w="3141"/>
      </w:tblGrid>
      <w:tr w:rsidR="007574E7" w:rsidRPr="009D4283" w:rsidTr="00286AEA">
        <w:trPr>
          <w:trHeight w:val="5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Количество номеров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Количество платежей в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Сумма, руб. (гр. 3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гр. 4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гр. 5)</w:t>
            </w:r>
          </w:p>
        </w:tc>
      </w:tr>
      <w:tr w:rsidR="007574E7" w:rsidRPr="009D4283" w:rsidTr="00286AE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4283" w:rsidRPr="009D4283" w:rsidTr="00286AE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4B18EA" w:rsidRDefault="00A55CF5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14 500</w:t>
            </w:r>
          </w:p>
        </w:tc>
      </w:tr>
      <w:tr w:rsidR="009D4283" w:rsidRPr="009D4283" w:rsidTr="00286AE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Оплата телефона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Default="00A55CF5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4 200</w:t>
            </w:r>
          </w:p>
        </w:tc>
      </w:tr>
      <w:tr w:rsidR="009D4283" w:rsidRPr="009D4283" w:rsidTr="00286AE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4B18EA" w:rsidRDefault="00A55CF5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18 700,0</w:t>
            </w:r>
          </w:p>
        </w:tc>
      </w:tr>
    </w:tbl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t>6.2. Расчет (обоснование) расходов на оплату транспортных услуг</w:t>
      </w:r>
    </w:p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tbl>
      <w:tblPr>
        <w:tblW w:w="13898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92"/>
        <w:gridCol w:w="3009"/>
        <w:gridCol w:w="3529"/>
        <w:gridCol w:w="3511"/>
        <w:gridCol w:w="3157"/>
      </w:tblGrid>
      <w:tr w:rsidR="007574E7" w:rsidRPr="009D4283" w:rsidTr="00286AEA">
        <w:trPr>
          <w:trHeight w:val="5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Количество услуг перевозки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Цена услуги перевозки,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Сумма, руб. (гр. 3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гр. 4)</w:t>
            </w:r>
          </w:p>
        </w:tc>
      </w:tr>
      <w:tr w:rsidR="007574E7" w:rsidRPr="009D4283" w:rsidTr="00286AEA">
        <w:trPr>
          <w:trHeight w:val="2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74E7" w:rsidRPr="009D4283" w:rsidTr="00286AEA">
        <w:trPr>
          <w:trHeight w:val="2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</w:tr>
      <w:tr w:rsidR="007574E7" w:rsidRPr="009D4283" w:rsidTr="00286AEA">
        <w:trPr>
          <w:trHeight w:val="2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574E7" w:rsidRPr="009D4283" w:rsidRDefault="007574E7" w:rsidP="007574E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t>6.3. Расчет (обоснование) расходов на оплату коммунальных услуг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13913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70"/>
        <w:gridCol w:w="2670"/>
        <w:gridCol w:w="3015"/>
        <w:gridCol w:w="2829"/>
        <w:gridCol w:w="1561"/>
        <w:gridCol w:w="3268"/>
      </w:tblGrid>
      <w:tr w:rsidR="007574E7" w:rsidRPr="009D4283" w:rsidTr="00286AEA">
        <w:trPr>
          <w:trHeight w:val="8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Индексация,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Сумма, руб. (гр. 4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гр. 5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гр. 6)</w:t>
            </w:r>
          </w:p>
        </w:tc>
      </w:tr>
      <w:tr w:rsidR="007574E7" w:rsidRPr="009D4283" w:rsidTr="00286AEA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4283" w:rsidRPr="009D4283" w:rsidTr="00286AEA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A55CF5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Вывоз ТКО</w:t>
            </w:r>
            <w:r w:rsidR="009D4283"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4B18EA" w:rsidRDefault="009D4283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4B18EA" w:rsidRDefault="009D4283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4B18EA" w:rsidRDefault="004D5DFE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</w:tr>
      <w:tr w:rsidR="009D4283" w:rsidRPr="009D4283" w:rsidTr="00286AEA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4B18EA" w:rsidRDefault="009D4283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4B18EA" w:rsidRDefault="009D4283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4B18EA" w:rsidRDefault="004D5DFE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262348,8</w:t>
            </w:r>
          </w:p>
        </w:tc>
      </w:tr>
      <w:tr w:rsidR="009D4283" w:rsidRPr="009D4283" w:rsidTr="00630C0D">
        <w:trPr>
          <w:trHeight w:val="1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Газ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Default="009D4283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Default="009D4283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Default="004D5DFE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188836,50</w:t>
            </w:r>
          </w:p>
        </w:tc>
      </w:tr>
      <w:tr w:rsidR="009D4283" w:rsidRPr="009D4283" w:rsidTr="00286AEA">
        <w:trPr>
          <w:trHeight w:val="2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Водопотребление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Default="009D4283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Default="009D4283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Default="009D4283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283" w:rsidRPr="009D4283" w:rsidTr="00286AEA">
        <w:trPr>
          <w:trHeight w:val="2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Default="009D4283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Default="009D4283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Default="004D5DFE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61947</w:t>
            </w:r>
          </w:p>
        </w:tc>
      </w:tr>
      <w:tr w:rsidR="009D4283" w:rsidRPr="009D4283" w:rsidTr="00286AEA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9D4283" w:rsidRDefault="009D4283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4283" w:rsidRPr="004B18EA" w:rsidRDefault="004D5DFE" w:rsidP="009D4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525 132,30</w:t>
            </w:r>
          </w:p>
        </w:tc>
      </w:tr>
    </w:tbl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t>6.4. Расчет (обоснование) расходов на оплату аренды имущества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13987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99"/>
        <w:gridCol w:w="3731"/>
        <w:gridCol w:w="1691"/>
        <w:gridCol w:w="3366"/>
        <w:gridCol w:w="4400"/>
      </w:tblGrid>
      <w:tr w:rsidR="007574E7" w:rsidRPr="009D4283" w:rsidTr="00286AEA">
        <w:trPr>
          <w:trHeight w:val="5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Ставка арендной 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Стоимость с учетом НДС, руб.</w:t>
            </w:r>
          </w:p>
        </w:tc>
      </w:tr>
      <w:tr w:rsidR="007574E7" w:rsidRPr="009D4283" w:rsidTr="00286AEA">
        <w:trPr>
          <w:trHeight w:val="2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74E7" w:rsidRPr="009D4283" w:rsidTr="00286AEA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</w:tr>
      <w:tr w:rsidR="007574E7" w:rsidRPr="009D4283" w:rsidTr="00286AEA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t>6.5. Расчет (обоснование) расходов на оплату работ, услуг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t>по содержанию имущества 225ст</w:t>
      </w:r>
    </w:p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tbl>
      <w:tblPr>
        <w:tblW w:w="1412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34"/>
        <w:gridCol w:w="4652"/>
        <w:gridCol w:w="1459"/>
        <w:gridCol w:w="3355"/>
        <w:gridCol w:w="3924"/>
      </w:tblGrid>
      <w:tr w:rsidR="007574E7" w:rsidRPr="009D4283" w:rsidTr="00286AEA">
        <w:trPr>
          <w:trHeight w:val="4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Количество работ (услуг)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Стоимость работ (услуг), руб.</w:t>
            </w:r>
          </w:p>
        </w:tc>
      </w:tr>
      <w:tr w:rsidR="007574E7" w:rsidRPr="009D4283" w:rsidTr="00286AEA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74E7" w:rsidRPr="009D4283" w:rsidTr="00286AEA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Услуги по содержанию имущества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4D5DFE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34 000</w:t>
            </w:r>
          </w:p>
        </w:tc>
      </w:tr>
      <w:tr w:rsidR="007574E7" w:rsidRPr="009D4283" w:rsidTr="00286AEA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BBB" w:rsidRPr="009D4283" w:rsidTr="00286AEA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586BBB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BBB" w:rsidRPr="009D4283" w:rsidTr="00286AEA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586BBB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BBB" w:rsidRPr="009D4283" w:rsidTr="00286AEA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BBB" w:rsidRPr="009D4283" w:rsidTr="00286AEA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4D5DFE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34 000,00</w:t>
            </w:r>
            <w:r w:rsidR="00A55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t>6.6. Расчет (обоснование) расходов на оплату прочих работ, услуг 226ст</w:t>
      </w:r>
    </w:p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tbl>
      <w:tblPr>
        <w:tblW w:w="1412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97"/>
        <w:gridCol w:w="4913"/>
        <w:gridCol w:w="4026"/>
        <w:gridCol w:w="4188"/>
      </w:tblGrid>
      <w:tr w:rsidR="007574E7" w:rsidRPr="009D4283" w:rsidTr="00286AEA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Стоимость услуги, руб.</w:t>
            </w:r>
          </w:p>
        </w:tc>
      </w:tr>
      <w:tr w:rsidR="007574E7" w:rsidRPr="009D4283" w:rsidTr="00286AEA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74E7" w:rsidRPr="009D4283" w:rsidTr="00286AEA">
        <w:trPr>
          <w:trHeight w:val="2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  <w:r w:rsidR="006343A4"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Прочие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4D5DFE" w:rsidP="00586B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12800</w:t>
            </w:r>
          </w:p>
        </w:tc>
      </w:tr>
      <w:tr w:rsidR="005668AD" w:rsidRPr="009D4283" w:rsidTr="00286AEA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68AD" w:rsidRPr="009D4283" w:rsidRDefault="005668AD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68AD" w:rsidRPr="009D4283" w:rsidRDefault="005668AD" w:rsidP="00566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68AD" w:rsidRPr="009D4283" w:rsidRDefault="005668AD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68AD" w:rsidRDefault="004D5DFE" w:rsidP="00586B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</w:tr>
      <w:tr w:rsidR="007574E7" w:rsidRPr="009D4283" w:rsidTr="00286AEA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4D5DFE" w:rsidP="00586B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25 800,0</w:t>
            </w:r>
          </w:p>
        </w:tc>
      </w:tr>
    </w:tbl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t>6.7. Расчет (обоснование) расходов на приобретение основных</w:t>
      </w:r>
    </w:p>
    <w:p w:rsidR="007574E7" w:rsidRPr="009D4283" w:rsidRDefault="007574E7" w:rsidP="0075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4283">
        <w:rPr>
          <w:rFonts w:ascii="Times New Roman" w:hAnsi="Times New Roman"/>
          <w:b/>
          <w:sz w:val="24"/>
          <w:szCs w:val="24"/>
        </w:rPr>
        <w:t>средств, материальных запасов</w:t>
      </w:r>
    </w:p>
    <w:p w:rsidR="007574E7" w:rsidRPr="009D4283" w:rsidRDefault="007574E7" w:rsidP="007574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4283">
        <w:rPr>
          <w:rFonts w:ascii="Times New Roman" w:hAnsi="Times New Roman"/>
          <w:sz w:val="24"/>
          <w:szCs w:val="24"/>
        </w:rPr>
        <w:t> </w:t>
      </w:r>
    </w:p>
    <w:tbl>
      <w:tblPr>
        <w:tblW w:w="1418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36"/>
        <w:gridCol w:w="5309"/>
        <w:gridCol w:w="1557"/>
        <w:gridCol w:w="3229"/>
        <w:gridCol w:w="3353"/>
      </w:tblGrid>
      <w:tr w:rsidR="007574E7" w:rsidRPr="009D4283" w:rsidTr="00286AEA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2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 xml:space="preserve">Сумма, руб. (гр. 2 </w:t>
            </w:r>
            <w:proofErr w:type="spellStart"/>
            <w:r w:rsidRPr="009D428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9D4283">
              <w:rPr>
                <w:rFonts w:ascii="Times New Roman" w:hAnsi="Times New Roman"/>
                <w:sz w:val="24"/>
                <w:szCs w:val="24"/>
              </w:rPr>
              <w:t xml:space="preserve"> гр. 3)</w:t>
            </w:r>
          </w:p>
        </w:tc>
      </w:tr>
      <w:tr w:rsidR="007574E7" w:rsidRPr="009D4283" w:rsidTr="00286AEA">
        <w:trPr>
          <w:trHeight w:val="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74E7" w:rsidRPr="009D4283" w:rsidRDefault="007574E7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6BBB" w:rsidRPr="009D4283" w:rsidTr="00286AEA">
        <w:trPr>
          <w:trHeight w:val="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586BBB" w:rsidP="005668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586BBB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586BBB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4D5DFE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1301790</w:t>
            </w:r>
          </w:p>
        </w:tc>
      </w:tr>
      <w:tr w:rsidR="00586BBB" w:rsidRPr="009D4283" w:rsidTr="00286AEA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630C0D" w:rsidP="00586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и укрепление МТБ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5668AD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586BBB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4D5DFE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204000</w:t>
            </w:r>
          </w:p>
        </w:tc>
      </w:tr>
      <w:tr w:rsidR="00586BBB" w:rsidRPr="009D4283" w:rsidTr="00286AEA">
        <w:trPr>
          <w:trHeight w:val="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5668AD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586BBB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586BBB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Default="004D5DFE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38500</w:t>
            </w:r>
          </w:p>
        </w:tc>
      </w:tr>
      <w:tr w:rsidR="00586BBB" w:rsidRPr="009D4283" w:rsidTr="00286AEA">
        <w:trPr>
          <w:trHeight w:val="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5668AD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канцелярские товары, бумага,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586BBB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586BBB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627F10" w:rsidRDefault="004D5DFE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15000</w:t>
            </w:r>
          </w:p>
        </w:tc>
      </w:tr>
      <w:tr w:rsidR="004D5DFE" w:rsidRPr="009D4283" w:rsidTr="00286AEA">
        <w:trPr>
          <w:trHeight w:val="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5DFE" w:rsidRPr="009D4283" w:rsidRDefault="004D5DFE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5DFE" w:rsidRPr="004B18EA" w:rsidRDefault="004D5DFE" w:rsidP="004D5D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медикаменты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5DFE" w:rsidRPr="004B18EA" w:rsidRDefault="004D5DFE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5DFE" w:rsidRDefault="004D5DFE" w:rsidP="00A71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5DFE" w:rsidRPr="004B18EA" w:rsidRDefault="004D5DFE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586BBB" w:rsidRPr="009D4283" w:rsidTr="00286AEA">
        <w:trPr>
          <w:trHeight w:val="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9D4283" w:rsidRDefault="00586BBB" w:rsidP="00286A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586BBB" w:rsidP="00A7126C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8EA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586BBB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8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586BBB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BB" w:rsidRPr="004B18EA" w:rsidRDefault="004D5DFE" w:rsidP="00A712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1 560 290,0</w:t>
            </w:r>
          </w:p>
        </w:tc>
      </w:tr>
    </w:tbl>
    <w:p w:rsidR="00630600" w:rsidRPr="009D4283" w:rsidRDefault="00630600" w:rsidP="007E7C8E">
      <w:pPr>
        <w:pStyle w:val="unformattext"/>
        <w:spacing w:before="0" w:beforeAutospacing="0" w:after="0" w:afterAutospacing="0"/>
        <w:sectPr w:rsidR="00630600" w:rsidRPr="009D4283" w:rsidSect="0063060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F33CD" w:rsidRPr="009D4283" w:rsidRDefault="005F33CD" w:rsidP="007E7C8E">
      <w:pPr>
        <w:tabs>
          <w:tab w:val="left" w:pos="5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F33CD" w:rsidRPr="009D4283" w:rsidSect="00D33FC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1A"/>
    <w:rsid w:val="00005DC9"/>
    <w:rsid w:val="00007069"/>
    <w:rsid w:val="000075FC"/>
    <w:rsid w:val="00011AFF"/>
    <w:rsid w:val="000212DB"/>
    <w:rsid w:val="00043DCE"/>
    <w:rsid w:val="000619AF"/>
    <w:rsid w:val="00074305"/>
    <w:rsid w:val="00074CAA"/>
    <w:rsid w:val="00084B5F"/>
    <w:rsid w:val="000A125F"/>
    <w:rsid w:val="000B0375"/>
    <w:rsid w:val="000D0A1A"/>
    <w:rsid w:val="000D31D5"/>
    <w:rsid w:val="000E3395"/>
    <w:rsid w:val="000E5E8B"/>
    <w:rsid w:val="000F7EBC"/>
    <w:rsid w:val="0010296C"/>
    <w:rsid w:val="00130506"/>
    <w:rsid w:val="00153023"/>
    <w:rsid w:val="001728AD"/>
    <w:rsid w:val="00182E35"/>
    <w:rsid w:val="001C072C"/>
    <w:rsid w:val="001D4453"/>
    <w:rsid w:val="002006AC"/>
    <w:rsid w:val="0027029D"/>
    <w:rsid w:val="00276AF0"/>
    <w:rsid w:val="00286AEA"/>
    <w:rsid w:val="002A18E0"/>
    <w:rsid w:val="002E2224"/>
    <w:rsid w:val="003002B3"/>
    <w:rsid w:val="003558DD"/>
    <w:rsid w:val="00376B90"/>
    <w:rsid w:val="003B394D"/>
    <w:rsid w:val="003B4749"/>
    <w:rsid w:val="003B5B95"/>
    <w:rsid w:val="003E0BC1"/>
    <w:rsid w:val="00400482"/>
    <w:rsid w:val="00444F60"/>
    <w:rsid w:val="0045230F"/>
    <w:rsid w:val="00460E9B"/>
    <w:rsid w:val="00490964"/>
    <w:rsid w:val="004A1E4B"/>
    <w:rsid w:val="004A2752"/>
    <w:rsid w:val="004A667E"/>
    <w:rsid w:val="004B1C9B"/>
    <w:rsid w:val="004C1A2F"/>
    <w:rsid w:val="004D4C2A"/>
    <w:rsid w:val="004D57DC"/>
    <w:rsid w:val="004D5DFE"/>
    <w:rsid w:val="004E7FD6"/>
    <w:rsid w:val="005006C4"/>
    <w:rsid w:val="00511E11"/>
    <w:rsid w:val="0052750F"/>
    <w:rsid w:val="005304FE"/>
    <w:rsid w:val="005361CA"/>
    <w:rsid w:val="00565B15"/>
    <w:rsid w:val="00565EDB"/>
    <w:rsid w:val="005668AD"/>
    <w:rsid w:val="005764A3"/>
    <w:rsid w:val="00586BBB"/>
    <w:rsid w:val="0059164B"/>
    <w:rsid w:val="00594FCB"/>
    <w:rsid w:val="005A25A9"/>
    <w:rsid w:val="005E553B"/>
    <w:rsid w:val="005E5DB3"/>
    <w:rsid w:val="005F250F"/>
    <w:rsid w:val="005F33CD"/>
    <w:rsid w:val="00610672"/>
    <w:rsid w:val="00630600"/>
    <w:rsid w:val="00630C0D"/>
    <w:rsid w:val="006343A4"/>
    <w:rsid w:val="00661684"/>
    <w:rsid w:val="00672609"/>
    <w:rsid w:val="00681E0E"/>
    <w:rsid w:val="00681E15"/>
    <w:rsid w:val="006905B7"/>
    <w:rsid w:val="006C3FB5"/>
    <w:rsid w:val="006C495E"/>
    <w:rsid w:val="00742472"/>
    <w:rsid w:val="00744583"/>
    <w:rsid w:val="00745CF2"/>
    <w:rsid w:val="00752477"/>
    <w:rsid w:val="007574E7"/>
    <w:rsid w:val="00762D00"/>
    <w:rsid w:val="007743E3"/>
    <w:rsid w:val="007B7FDD"/>
    <w:rsid w:val="007C312F"/>
    <w:rsid w:val="007C6DF8"/>
    <w:rsid w:val="007C7DD3"/>
    <w:rsid w:val="007E7C8E"/>
    <w:rsid w:val="007F5D62"/>
    <w:rsid w:val="00814338"/>
    <w:rsid w:val="0085796D"/>
    <w:rsid w:val="008B4F0F"/>
    <w:rsid w:val="009017F3"/>
    <w:rsid w:val="0093489E"/>
    <w:rsid w:val="00975063"/>
    <w:rsid w:val="0099344C"/>
    <w:rsid w:val="00994095"/>
    <w:rsid w:val="00997A22"/>
    <w:rsid w:val="009A0FA9"/>
    <w:rsid w:val="009C3CAC"/>
    <w:rsid w:val="009D4283"/>
    <w:rsid w:val="009E080E"/>
    <w:rsid w:val="009F40B7"/>
    <w:rsid w:val="00A06468"/>
    <w:rsid w:val="00A205B2"/>
    <w:rsid w:val="00A34883"/>
    <w:rsid w:val="00A427AD"/>
    <w:rsid w:val="00A55CF5"/>
    <w:rsid w:val="00A708A0"/>
    <w:rsid w:val="00A7126C"/>
    <w:rsid w:val="00AD1463"/>
    <w:rsid w:val="00AD5463"/>
    <w:rsid w:val="00AD5CB2"/>
    <w:rsid w:val="00AE3FBE"/>
    <w:rsid w:val="00B060C9"/>
    <w:rsid w:val="00B61A63"/>
    <w:rsid w:val="00B63BBA"/>
    <w:rsid w:val="00B673F6"/>
    <w:rsid w:val="00B67CF1"/>
    <w:rsid w:val="00B93A6B"/>
    <w:rsid w:val="00BB580F"/>
    <w:rsid w:val="00BE58C8"/>
    <w:rsid w:val="00BF6D80"/>
    <w:rsid w:val="00C10F7A"/>
    <w:rsid w:val="00C13723"/>
    <w:rsid w:val="00C17F13"/>
    <w:rsid w:val="00C27ACD"/>
    <w:rsid w:val="00C469E9"/>
    <w:rsid w:val="00C56DD5"/>
    <w:rsid w:val="00CA542F"/>
    <w:rsid w:val="00CC25CD"/>
    <w:rsid w:val="00CD113A"/>
    <w:rsid w:val="00CD7BFA"/>
    <w:rsid w:val="00D12AEF"/>
    <w:rsid w:val="00D15EAC"/>
    <w:rsid w:val="00D33FC6"/>
    <w:rsid w:val="00D34179"/>
    <w:rsid w:val="00D925D9"/>
    <w:rsid w:val="00DA1797"/>
    <w:rsid w:val="00DA59AE"/>
    <w:rsid w:val="00DA7398"/>
    <w:rsid w:val="00DB2E06"/>
    <w:rsid w:val="00DE4E34"/>
    <w:rsid w:val="00E052A8"/>
    <w:rsid w:val="00E85C45"/>
    <w:rsid w:val="00EC174A"/>
    <w:rsid w:val="00EC19D7"/>
    <w:rsid w:val="00ED3F7A"/>
    <w:rsid w:val="00F17C32"/>
    <w:rsid w:val="00F60E34"/>
    <w:rsid w:val="00F805A7"/>
    <w:rsid w:val="00FA3B26"/>
    <w:rsid w:val="00FB4132"/>
    <w:rsid w:val="00FC558E"/>
    <w:rsid w:val="00FD4356"/>
    <w:rsid w:val="00FF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0E"/>
  </w:style>
  <w:style w:type="paragraph" w:styleId="2">
    <w:name w:val="heading 2"/>
    <w:basedOn w:val="a"/>
    <w:link w:val="20"/>
    <w:uiPriority w:val="9"/>
    <w:qFormat/>
    <w:rsid w:val="000D0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0A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A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A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0A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D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D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0A1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F33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1A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C1A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nformattext">
    <w:name w:val="unformattext"/>
    <w:basedOn w:val="a"/>
    <w:rsid w:val="004C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30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18620" TargetMode="External"/><Relationship Id="rId13" Type="http://schemas.openxmlformats.org/officeDocument/2006/relationships/hyperlink" Target="https://normativ.kontur.ru/document?moduleid=1&amp;documentid=3186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18620" TargetMode="External"/><Relationship Id="rId12" Type="http://schemas.openxmlformats.org/officeDocument/2006/relationships/hyperlink" Target="https://normativ.kontur.ru/document?moduleid=1&amp;documentid=3186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18620" TargetMode="External"/><Relationship Id="rId11" Type="http://schemas.openxmlformats.org/officeDocument/2006/relationships/hyperlink" Target="https://normativ.kontur.ru/document?moduleid=1&amp;documentid=318620" TargetMode="External"/><Relationship Id="rId5" Type="http://schemas.openxmlformats.org/officeDocument/2006/relationships/hyperlink" Target="https://normativ.kontur.ru/document?moduleid=1&amp;documentid=318713" TargetMode="External"/><Relationship Id="rId15" Type="http://schemas.openxmlformats.org/officeDocument/2006/relationships/hyperlink" Target="../cgi/online.cgi?req=doc&amp;base=LAW&amp;n=57243&amp;rnd=228224.1734823381" TargetMode="External"/><Relationship Id="rId10" Type="http://schemas.openxmlformats.org/officeDocument/2006/relationships/hyperlink" Target="https://normativ.kontur.ru/document?moduleid=1&amp;documentid=3182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18620" TargetMode="External"/><Relationship Id="rId14" Type="http://schemas.openxmlformats.org/officeDocument/2006/relationships/hyperlink" Target="https://normativ.kontur.ru/document?moduleid=1&amp;documentid=318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3EBF-1DAD-4034-BDD0-CA452994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20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Финорган Аркадакского района</Company>
  <LinksUpToDate>false</LinksUpToDate>
  <CharactersWithSpaces>19911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2021-01-03T08:29:00Z</cp:lastPrinted>
  <dcterms:created xsi:type="dcterms:W3CDTF">2020-02-10T07:42:00Z</dcterms:created>
  <dcterms:modified xsi:type="dcterms:W3CDTF">2024-01-04T06:25:00Z</dcterms:modified>
</cp:coreProperties>
</file>